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0B" w:rsidRDefault="009A0B0B" w:rsidP="00985A92">
      <w:pPr>
        <w:widowControl w:val="0"/>
        <w:autoSpaceDE w:val="0"/>
        <w:autoSpaceDN w:val="0"/>
        <w:spacing w:after="0" w:line="240" w:lineRule="auto"/>
        <w:jc w:val="center"/>
        <w:rPr>
          <w:rFonts w:ascii="Times New Roman" w:eastAsia="Times New Roman" w:hAnsi="Times New Roman" w:cs="Times New Roman"/>
          <w:b/>
          <w:sz w:val="28"/>
          <w:szCs w:val="28"/>
          <w:lang w:bidi="en-US"/>
        </w:rPr>
      </w:pPr>
      <w:r w:rsidRPr="00D93119">
        <w:rPr>
          <w:rFonts w:ascii="Times New Roman" w:eastAsia="Times New Roman" w:hAnsi="Times New Roman" w:cs="Times New Roman"/>
          <w:b/>
          <w:sz w:val="28"/>
          <w:szCs w:val="28"/>
          <w:lang w:bidi="en-US"/>
        </w:rPr>
        <w:t>Terms of Reference</w:t>
      </w:r>
    </w:p>
    <w:p w:rsidR="00E429D1" w:rsidRDefault="00E429D1" w:rsidP="00985A92">
      <w:pPr>
        <w:widowControl w:val="0"/>
        <w:autoSpaceDE w:val="0"/>
        <w:autoSpaceDN w:val="0"/>
        <w:spacing w:after="0" w:line="240" w:lineRule="auto"/>
        <w:jc w:val="center"/>
        <w:rPr>
          <w:rFonts w:ascii="Times New Roman" w:eastAsia="Times New Roman" w:hAnsi="Times New Roman" w:cs="Times New Roman"/>
          <w:b/>
          <w:sz w:val="28"/>
          <w:szCs w:val="28"/>
          <w:lang w:bidi="en-US"/>
        </w:rPr>
      </w:pPr>
    </w:p>
    <w:p w:rsidR="00E429D1" w:rsidRPr="00D93119" w:rsidRDefault="00E429D1" w:rsidP="00985A92">
      <w:pPr>
        <w:widowControl w:val="0"/>
        <w:autoSpaceDE w:val="0"/>
        <w:autoSpaceDN w:val="0"/>
        <w:spacing w:after="0" w:line="240" w:lineRule="auto"/>
        <w:jc w:val="center"/>
        <w:rPr>
          <w:rFonts w:ascii="Times New Roman" w:eastAsia="Times New Roman" w:hAnsi="Times New Roman" w:cs="Times New Roman"/>
          <w:b/>
          <w:sz w:val="28"/>
          <w:szCs w:val="28"/>
          <w:lang w:bidi="en-US"/>
        </w:rPr>
      </w:pPr>
    </w:p>
    <w:p w:rsidR="00B62941" w:rsidRPr="00D93119" w:rsidRDefault="00B62941" w:rsidP="00B62941">
      <w:pPr>
        <w:widowControl w:val="0"/>
        <w:autoSpaceDE w:val="0"/>
        <w:autoSpaceDN w:val="0"/>
        <w:spacing w:after="0" w:line="240" w:lineRule="auto"/>
        <w:jc w:val="both"/>
        <w:outlineLvl w:val="0"/>
        <w:rPr>
          <w:rFonts w:ascii="Times New Roman" w:eastAsia="Arial" w:hAnsi="Times New Roman" w:cs="Times New Roman"/>
          <w:b/>
          <w:bCs/>
        </w:rPr>
      </w:pPr>
      <w:r>
        <w:rPr>
          <w:rFonts w:ascii="Times New Roman" w:eastAsia="Times New Roman" w:hAnsi="Times New Roman" w:cs="Times New Roman"/>
          <w:b/>
          <w:lang w:bidi="en-US"/>
        </w:rPr>
        <w:t xml:space="preserve">Project: </w:t>
      </w:r>
      <w:r>
        <w:rPr>
          <w:rFonts w:ascii="Times New Roman" w:eastAsia="Arial" w:hAnsi="Times New Roman" w:cs="Times New Roman"/>
          <w:b/>
          <w:bCs/>
          <w:lang w:bidi="en-US"/>
        </w:rPr>
        <w:t xml:space="preserve">EU </w:t>
      </w:r>
      <w:r w:rsidRPr="00D93119">
        <w:rPr>
          <w:rFonts w:ascii="Times New Roman" w:eastAsia="Arial" w:hAnsi="Times New Roman" w:cs="Times New Roman"/>
          <w:b/>
          <w:bCs/>
          <w:lang w:bidi="en-US"/>
        </w:rPr>
        <w:t>“Joint Monitoring for Environmental Protection in BSB countries” is aimed at solving common problems of nature parks and protected areas in the Black Sea Basin (BSB).</w:t>
      </w:r>
    </w:p>
    <w:p w:rsidR="00221610" w:rsidRPr="00D93119" w:rsidRDefault="00221610" w:rsidP="00985A92">
      <w:pPr>
        <w:widowControl w:val="0"/>
        <w:autoSpaceDE w:val="0"/>
        <w:autoSpaceDN w:val="0"/>
        <w:spacing w:after="0" w:line="240" w:lineRule="auto"/>
        <w:jc w:val="both"/>
        <w:rPr>
          <w:rFonts w:ascii="Times New Roman" w:eastAsia="Times New Roman" w:hAnsi="Times New Roman" w:cs="Times New Roman"/>
          <w:b/>
          <w:lang w:bidi="en-US"/>
        </w:rPr>
      </w:pPr>
    </w:p>
    <w:p w:rsidR="00F23C45" w:rsidRPr="00D93119" w:rsidRDefault="00F23C45" w:rsidP="00985A92">
      <w:pPr>
        <w:widowControl w:val="0"/>
        <w:tabs>
          <w:tab w:val="left" w:pos="5490"/>
        </w:tabs>
        <w:autoSpaceDE w:val="0"/>
        <w:autoSpaceDN w:val="0"/>
        <w:spacing w:after="0" w:line="240" w:lineRule="auto"/>
        <w:ind w:right="4033"/>
        <w:jc w:val="both"/>
        <w:rPr>
          <w:rFonts w:ascii="Times New Roman" w:eastAsia="Times New Roman" w:hAnsi="Times New Roman" w:cs="Times New Roman"/>
          <w:lang w:bidi="en-US"/>
        </w:rPr>
      </w:pPr>
      <w:r w:rsidRPr="00D93119">
        <w:rPr>
          <w:rFonts w:ascii="Times New Roman" w:eastAsia="Times New Roman" w:hAnsi="Times New Roman" w:cs="Times New Roman"/>
          <w:b/>
          <w:lang w:bidi="en-US"/>
        </w:rPr>
        <w:t>Post title</w:t>
      </w:r>
      <w:r w:rsidRPr="00D93119">
        <w:rPr>
          <w:rFonts w:ascii="Times New Roman" w:eastAsia="Times New Roman" w:hAnsi="Times New Roman" w:cs="Times New Roman"/>
          <w:lang w:bidi="en-US"/>
        </w:rPr>
        <w:t>:  Smart Environmental Monitoring Expert</w:t>
      </w:r>
    </w:p>
    <w:p w:rsidR="00F23C45" w:rsidRPr="00D93119" w:rsidRDefault="00F23C45" w:rsidP="00985A92">
      <w:pPr>
        <w:widowControl w:val="0"/>
        <w:autoSpaceDE w:val="0"/>
        <w:autoSpaceDN w:val="0"/>
        <w:spacing w:after="0" w:line="240" w:lineRule="auto"/>
        <w:rPr>
          <w:rFonts w:ascii="Times New Roman" w:eastAsia="Times New Roman" w:hAnsi="Times New Roman" w:cs="Times New Roman"/>
          <w:lang w:bidi="en-US"/>
        </w:rPr>
      </w:pPr>
      <w:r w:rsidRPr="00D93119">
        <w:rPr>
          <w:rFonts w:ascii="Times New Roman" w:eastAsia="Times New Roman" w:hAnsi="Times New Roman" w:cs="Times New Roman"/>
          <w:b/>
          <w:lang w:bidi="en-US"/>
        </w:rPr>
        <w:t>Duration</w:t>
      </w:r>
      <w:r w:rsidR="00396BBE">
        <w:rPr>
          <w:rFonts w:ascii="Times New Roman" w:eastAsia="Times New Roman" w:hAnsi="Times New Roman" w:cs="Times New Roman"/>
          <w:lang w:bidi="en-US"/>
        </w:rPr>
        <w:t>:  5 September, 2020 – 30 April, 2022</w:t>
      </w:r>
    </w:p>
    <w:p w:rsidR="00F23C45" w:rsidRPr="00D93119" w:rsidRDefault="00F23C45" w:rsidP="00985A92">
      <w:pPr>
        <w:widowControl w:val="0"/>
        <w:autoSpaceDE w:val="0"/>
        <w:autoSpaceDN w:val="0"/>
        <w:spacing w:after="0" w:line="240" w:lineRule="auto"/>
        <w:rPr>
          <w:rFonts w:ascii="Times New Roman" w:eastAsia="Times New Roman" w:hAnsi="Times New Roman" w:cs="Times New Roman"/>
          <w:lang w:bidi="en-US"/>
        </w:rPr>
      </w:pPr>
      <w:r w:rsidRPr="00D93119">
        <w:rPr>
          <w:rFonts w:ascii="Times New Roman" w:eastAsia="Times New Roman" w:hAnsi="Times New Roman" w:cs="Times New Roman"/>
          <w:b/>
          <w:lang w:bidi="en-US"/>
        </w:rPr>
        <w:t>Duty station</w:t>
      </w:r>
      <w:r w:rsidRPr="00D93119">
        <w:rPr>
          <w:rFonts w:ascii="Times New Roman" w:eastAsia="Times New Roman" w:hAnsi="Times New Roman" w:cs="Times New Roman"/>
          <w:lang w:bidi="en-US"/>
        </w:rPr>
        <w:t>: Regional Environmental Centre for Caucasus, Armenia</w:t>
      </w:r>
    </w:p>
    <w:p w:rsidR="00C206E0" w:rsidRDefault="00C206E0" w:rsidP="00C206E0">
      <w:pPr>
        <w:widowControl w:val="0"/>
        <w:autoSpaceDE w:val="0"/>
        <w:autoSpaceDN w:val="0"/>
        <w:spacing w:after="0" w:line="240" w:lineRule="auto"/>
        <w:outlineLvl w:val="0"/>
        <w:rPr>
          <w:rFonts w:ascii="Times New Roman" w:eastAsia="Times New Roman" w:hAnsi="Times New Roman" w:cs="Times New Roman"/>
          <w:b/>
          <w:bCs/>
          <w:lang w:bidi="en-US"/>
        </w:rPr>
      </w:pPr>
    </w:p>
    <w:p w:rsidR="00292189" w:rsidRPr="00C206E0" w:rsidRDefault="00292189" w:rsidP="00E279D3">
      <w:pPr>
        <w:widowControl w:val="0"/>
        <w:autoSpaceDE w:val="0"/>
        <w:autoSpaceDN w:val="0"/>
        <w:spacing w:after="0" w:line="240" w:lineRule="auto"/>
        <w:jc w:val="both"/>
        <w:outlineLvl w:val="0"/>
        <w:rPr>
          <w:rFonts w:ascii="Times New Roman" w:eastAsia="Arial" w:hAnsi="Times New Roman" w:cs="Times New Roman"/>
          <w:b/>
          <w:bCs/>
          <w:sz w:val="17"/>
          <w:szCs w:val="20"/>
        </w:rPr>
      </w:pPr>
      <w:r w:rsidRPr="00D93119">
        <w:rPr>
          <w:rFonts w:ascii="Times New Roman" w:eastAsia="Times New Roman" w:hAnsi="Times New Roman" w:cs="Times New Roman"/>
          <w:b/>
          <w:bCs/>
          <w:lang w:bidi="en-US"/>
        </w:rPr>
        <w:t>Background:</w:t>
      </w:r>
      <w:r w:rsidRPr="00D93119">
        <w:rPr>
          <w:rFonts w:ascii="Times New Roman" w:eastAsia="Arial" w:hAnsi="Times New Roman" w:cs="Times New Roman"/>
          <w:b/>
          <w:bCs/>
          <w:sz w:val="17"/>
          <w:szCs w:val="20"/>
        </w:rPr>
        <w:t xml:space="preserve"> </w:t>
      </w:r>
      <w:r w:rsidRPr="00D93119">
        <w:rPr>
          <w:rFonts w:ascii="Times New Roman" w:eastAsia="Arial" w:hAnsi="Times New Roman" w:cs="Times New Roman"/>
          <w:b/>
        </w:rPr>
        <w:t>The overall project objective</w:t>
      </w:r>
      <w:r w:rsidRPr="00D93119">
        <w:rPr>
          <w:rFonts w:ascii="Times New Roman" w:eastAsia="Arial" w:hAnsi="Times New Roman" w:cs="Times New Roman"/>
        </w:rPr>
        <w:t xml:space="preserve"> is to contribute to increasing the level of availability of cross-border compatible environmental monitoring data and information in nature par</w:t>
      </w:r>
      <w:bookmarkStart w:id="0" w:name="_GoBack"/>
      <w:bookmarkEnd w:id="0"/>
      <w:r w:rsidRPr="00D93119">
        <w:rPr>
          <w:rFonts w:ascii="Times New Roman" w:eastAsia="Arial" w:hAnsi="Times New Roman" w:cs="Times New Roman"/>
        </w:rPr>
        <w:t xml:space="preserve">ks and protected areas in BSB. The major project outcome will be the creation of an intelligent platform for the collection, processing and analysis of environmental data via Web-based cloud service for automatic data collection from wireless sensor networks and Web-based cloud service for video content. An Online Monitoring System (OMS) for environmental data in BSB will integrate the measurement data and will serve as a platform for the dissemination of the collected information and data. The developed smart technologies and intelligent wireless sensor networks will also be used for conducting a monitoring of the condition of natural habitats and the availability of invasive species, and for distance observation of territories which are most dependent on climate change and anthropogenic influences. The project covers Nature Park </w:t>
      </w:r>
      <w:proofErr w:type="spellStart"/>
      <w:r w:rsidRPr="00D93119">
        <w:rPr>
          <w:rFonts w:ascii="Times New Roman" w:eastAsia="Arial" w:hAnsi="Times New Roman" w:cs="Times New Roman"/>
        </w:rPr>
        <w:t>Strandja</w:t>
      </w:r>
      <w:proofErr w:type="spellEnd"/>
      <w:r w:rsidRPr="00D93119">
        <w:rPr>
          <w:rFonts w:ascii="Times New Roman" w:eastAsia="Arial" w:hAnsi="Times New Roman" w:cs="Times New Roman"/>
        </w:rPr>
        <w:t xml:space="preserve">, Bulgaria; </w:t>
      </w:r>
      <w:proofErr w:type="spellStart"/>
      <w:r w:rsidRPr="00D93119">
        <w:rPr>
          <w:rFonts w:ascii="Times New Roman" w:eastAsia="Arial" w:hAnsi="Times New Roman" w:cs="Times New Roman"/>
        </w:rPr>
        <w:t>Bioreserve</w:t>
      </w:r>
      <w:proofErr w:type="spellEnd"/>
      <w:r w:rsidRPr="00D93119">
        <w:rPr>
          <w:rFonts w:ascii="Times New Roman" w:eastAsia="Arial" w:hAnsi="Times New Roman" w:cs="Times New Roman"/>
        </w:rPr>
        <w:t xml:space="preserve"> </w:t>
      </w:r>
      <w:proofErr w:type="gramStart"/>
      <w:r w:rsidRPr="00D93119">
        <w:rPr>
          <w:rFonts w:ascii="Times New Roman" w:eastAsia="Arial" w:hAnsi="Times New Roman" w:cs="Times New Roman"/>
        </w:rPr>
        <w:t>The</w:t>
      </w:r>
      <w:proofErr w:type="gramEnd"/>
      <w:r w:rsidRPr="00D93119">
        <w:rPr>
          <w:rFonts w:ascii="Times New Roman" w:eastAsia="Arial" w:hAnsi="Times New Roman" w:cs="Times New Roman"/>
        </w:rPr>
        <w:t xml:space="preserve"> Danube Delta, Romania; Dilijan National Park, Armenia and part of protected areas in Georgia. </w:t>
      </w:r>
    </w:p>
    <w:p w:rsidR="008C3163" w:rsidRPr="00D93119" w:rsidRDefault="008C3163" w:rsidP="00985A92">
      <w:pPr>
        <w:spacing w:after="0" w:line="240" w:lineRule="auto"/>
        <w:ind w:right="100"/>
        <w:jc w:val="both"/>
        <w:rPr>
          <w:rFonts w:ascii="Times New Roman" w:eastAsia="Arial" w:hAnsi="Times New Roman" w:cs="Times New Roman"/>
        </w:rPr>
      </w:pPr>
    </w:p>
    <w:p w:rsidR="00292189" w:rsidRDefault="00292189" w:rsidP="00985A92">
      <w:pPr>
        <w:spacing w:after="0" w:line="240" w:lineRule="auto"/>
        <w:ind w:right="60"/>
        <w:jc w:val="both"/>
        <w:rPr>
          <w:rFonts w:ascii="Times New Roman" w:eastAsia="Arial" w:hAnsi="Times New Roman" w:cs="Times New Roman"/>
        </w:rPr>
      </w:pPr>
      <w:r w:rsidRPr="00D93119">
        <w:rPr>
          <w:rFonts w:ascii="Times New Roman" w:eastAsia="Arial" w:hAnsi="Times New Roman" w:cs="Times New Roman"/>
        </w:rPr>
        <w:t>Tracking the environmental parameters’ variation is essential in order to determine the quality of our environment. The collected data encompass important details for a variety of organizations and agencies. With the results of monitoring, governments can make informed decisions about how the environment will affect the society and how the society is affecting the environment. Internet of Things (</w:t>
      </w:r>
      <w:proofErr w:type="spellStart"/>
      <w:r w:rsidRPr="00D93119">
        <w:rPr>
          <w:rFonts w:ascii="Times New Roman" w:eastAsia="Arial" w:hAnsi="Times New Roman" w:cs="Times New Roman"/>
        </w:rPr>
        <w:t>IoT</w:t>
      </w:r>
      <w:proofErr w:type="spellEnd"/>
      <w:r w:rsidRPr="00D93119">
        <w:rPr>
          <w:rFonts w:ascii="Times New Roman" w:eastAsia="Arial" w:hAnsi="Times New Roman" w:cs="Times New Roman"/>
        </w:rPr>
        <w:t xml:space="preserve">) is a concept and a paradigm that considers pervasive presence in the environment of a variety of things/objects that through wireless and wired connections and unique addressing schemes are able to interact with each other and cooperate with other things/objects to create new applications, services and reach common goals. Environmental monitoring applications of the </w:t>
      </w:r>
      <w:proofErr w:type="spellStart"/>
      <w:r w:rsidRPr="00D93119">
        <w:rPr>
          <w:rFonts w:ascii="Times New Roman" w:eastAsia="Arial" w:hAnsi="Times New Roman" w:cs="Times New Roman"/>
        </w:rPr>
        <w:t>IoT</w:t>
      </w:r>
      <w:proofErr w:type="spellEnd"/>
      <w:r w:rsidRPr="00D93119">
        <w:rPr>
          <w:rFonts w:ascii="Times New Roman" w:eastAsia="Arial" w:hAnsi="Times New Roman" w:cs="Times New Roman"/>
        </w:rPr>
        <w:t xml:space="preserve"> normally exploit sensors to aid in environmental protection by monitoring parameters like air or water quality and atmospheric or soil conditions. Furthermore, it can even include areas like monitoring the wildlife and their habitats.</w:t>
      </w:r>
    </w:p>
    <w:p w:rsidR="00E279D3" w:rsidRPr="00D93119" w:rsidRDefault="00E279D3" w:rsidP="00985A92">
      <w:pPr>
        <w:spacing w:after="0" w:line="240" w:lineRule="auto"/>
        <w:ind w:right="60"/>
        <w:jc w:val="both"/>
        <w:rPr>
          <w:rFonts w:ascii="Times New Roman" w:eastAsia="Arial" w:hAnsi="Times New Roman" w:cs="Times New Roman"/>
        </w:rPr>
      </w:pPr>
    </w:p>
    <w:p w:rsidR="00292189" w:rsidRPr="00D93119" w:rsidRDefault="00292189" w:rsidP="00985A92">
      <w:pPr>
        <w:widowControl w:val="0"/>
        <w:autoSpaceDE w:val="0"/>
        <w:autoSpaceDN w:val="0"/>
        <w:spacing w:after="0" w:line="240" w:lineRule="auto"/>
        <w:jc w:val="both"/>
        <w:rPr>
          <w:rFonts w:ascii="Times New Roman" w:eastAsia="Arial" w:hAnsi="Times New Roman" w:cs="Times New Roman"/>
        </w:rPr>
      </w:pPr>
      <w:r w:rsidRPr="00D93119">
        <w:rPr>
          <w:rFonts w:ascii="Times New Roman" w:eastAsia="Arial" w:hAnsi="Times New Roman" w:cs="Times New Roman"/>
        </w:rPr>
        <w:t>The purpose of environment observation with drones is to create a web-based cloud service for data collection, processing, storage and archiving. Cloud web-based information system will have the following features:</w:t>
      </w:r>
    </w:p>
    <w:p w:rsidR="00292189" w:rsidRPr="00D93119" w:rsidRDefault="00292189" w:rsidP="00985A92">
      <w:pPr>
        <w:widowControl w:val="0"/>
        <w:numPr>
          <w:ilvl w:val="0"/>
          <w:numId w:val="2"/>
        </w:numPr>
        <w:tabs>
          <w:tab w:val="left" w:pos="180"/>
        </w:tabs>
        <w:autoSpaceDE w:val="0"/>
        <w:autoSpaceDN w:val="0"/>
        <w:spacing w:after="0" w:line="240" w:lineRule="auto"/>
        <w:jc w:val="both"/>
        <w:rPr>
          <w:rFonts w:ascii="Times New Roman" w:eastAsia="Arial" w:hAnsi="Times New Roman" w:cs="Times New Roman"/>
        </w:rPr>
      </w:pPr>
      <w:r w:rsidRPr="00D93119">
        <w:rPr>
          <w:rFonts w:ascii="Times New Roman" w:eastAsia="Arial" w:hAnsi="Times New Roman" w:cs="Times New Roman"/>
        </w:rPr>
        <w:t>Web service to upload video files (video content) shot with drones;</w:t>
      </w:r>
    </w:p>
    <w:p w:rsidR="00292189" w:rsidRPr="00E279D3" w:rsidRDefault="00292189" w:rsidP="00985A92">
      <w:pPr>
        <w:widowControl w:val="0"/>
        <w:numPr>
          <w:ilvl w:val="0"/>
          <w:numId w:val="2"/>
        </w:numPr>
        <w:tabs>
          <w:tab w:val="left" w:pos="180"/>
        </w:tabs>
        <w:autoSpaceDE w:val="0"/>
        <w:autoSpaceDN w:val="0"/>
        <w:spacing w:after="0" w:line="240" w:lineRule="auto"/>
        <w:jc w:val="both"/>
        <w:rPr>
          <w:rFonts w:ascii="Times New Roman" w:eastAsia="Arial" w:hAnsi="Times New Roman" w:cs="Times New Roman"/>
        </w:rPr>
      </w:pPr>
      <w:r w:rsidRPr="00D93119">
        <w:rPr>
          <w:rFonts w:ascii="Times New Roman" w:eastAsia="Arial" w:hAnsi="Times New Roman" w:cs="Times New Roman"/>
        </w:rPr>
        <w:t>Ability to archive and store large volumes of video files;</w:t>
      </w:r>
    </w:p>
    <w:p w:rsidR="00292189" w:rsidRPr="00D93119" w:rsidRDefault="00292189" w:rsidP="00985A92">
      <w:pPr>
        <w:widowControl w:val="0"/>
        <w:numPr>
          <w:ilvl w:val="0"/>
          <w:numId w:val="2"/>
        </w:numPr>
        <w:tabs>
          <w:tab w:val="left" w:pos="180"/>
        </w:tabs>
        <w:autoSpaceDE w:val="0"/>
        <w:autoSpaceDN w:val="0"/>
        <w:spacing w:after="0" w:line="240" w:lineRule="auto"/>
        <w:jc w:val="both"/>
        <w:rPr>
          <w:rFonts w:ascii="Times New Roman" w:eastAsia="Arial" w:hAnsi="Times New Roman" w:cs="Times New Roman"/>
        </w:rPr>
      </w:pPr>
      <w:r w:rsidRPr="00D93119">
        <w:rPr>
          <w:rFonts w:ascii="Times New Roman" w:eastAsia="Arial" w:hAnsi="Times New Roman" w:cs="Times New Roman"/>
        </w:rPr>
        <w:t>An Online Monitoring System (OMS) for access to measurement data, video content, and the state of the environment.</w:t>
      </w:r>
    </w:p>
    <w:p w:rsidR="00061C0B" w:rsidRDefault="00061C0B" w:rsidP="00C1535D">
      <w:pPr>
        <w:widowControl w:val="0"/>
        <w:autoSpaceDE w:val="0"/>
        <w:autoSpaceDN w:val="0"/>
        <w:spacing w:after="0" w:line="240" w:lineRule="auto"/>
        <w:jc w:val="both"/>
        <w:outlineLvl w:val="0"/>
        <w:rPr>
          <w:rFonts w:ascii="Times New Roman" w:eastAsia="Times New Roman" w:hAnsi="Times New Roman" w:cs="Times New Roman"/>
          <w:b/>
          <w:bCs/>
          <w:lang w:bidi="en-US"/>
        </w:rPr>
      </w:pPr>
    </w:p>
    <w:p w:rsidR="00C1535D" w:rsidRDefault="00C1535D" w:rsidP="00C1535D">
      <w:pPr>
        <w:autoSpaceDE w:val="0"/>
        <w:autoSpaceDN w:val="0"/>
        <w:adjustRightInd w:val="0"/>
        <w:spacing w:after="0" w:line="240" w:lineRule="auto"/>
        <w:jc w:val="both"/>
        <w:rPr>
          <w:rFonts w:ascii="Times New Roman" w:eastAsia="Arial" w:hAnsi="Times New Roman" w:cs="Times New Roman"/>
        </w:rPr>
      </w:pPr>
      <w:r w:rsidRPr="00C1535D">
        <w:rPr>
          <w:rFonts w:ascii="Times New Roman" w:eastAsia="Arial" w:hAnsi="Times New Roman" w:cs="Times New Roman"/>
        </w:rPr>
        <w:t>The developed</w:t>
      </w:r>
      <w:r>
        <w:rPr>
          <w:rFonts w:ascii="Times New Roman" w:eastAsia="Arial" w:hAnsi="Times New Roman" w:cs="Times New Roman"/>
        </w:rPr>
        <w:t xml:space="preserve"> </w:t>
      </w:r>
      <w:r w:rsidRPr="00C1535D">
        <w:rPr>
          <w:rFonts w:ascii="Times New Roman" w:eastAsia="Arial" w:hAnsi="Times New Roman" w:cs="Times New Roman"/>
        </w:rPr>
        <w:t>smart technologies and intelligent wireless sensor networks will also be used for conducting a monitoring of the condition of</w:t>
      </w:r>
      <w:r>
        <w:rPr>
          <w:rFonts w:ascii="Times New Roman" w:eastAsia="Arial" w:hAnsi="Times New Roman" w:cs="Times New Roman"/>
        </w:rPr>
        <w:t xml:space="preserve"> </w:t>
      </w:r>
      <w:r w:rsidRPr="00C1535D">
        <w:rPr>
          <w:rFonts w:ascii="Times New Roman" w:eastAsia="Arial" w:hAnsi="Times New Roman" w:cs="Times New Roman"/>
        </w:rPr>
        <w:t>natural habitats and the availability of invasive species, and for distance observation of territories which are most dependent on</w:t>
      </w:r>
      <w:r>
        <w:rPr>
          <w:rFonts w:ascii="Times New Roman" w:eastAsia="Arial" w:hAnsi="Times New Roman" w:cs="Times New Roman"/>
        </w:rPr>
        <w:t xml:space="preserve"> </w:t>
      </w:r>
      <w:r w:rsidRPr="00C1535D">
        <w:rPr>
          <w:rFonts w:ascii="Times New Roman" w:eastAsia="Arial" w:hAnsi="Times New Roman" w:cs="Times New Roman"/>
        </w:rPr>
        <w:t>climate change and anthropogenic influences.</w:t>
      </w:r>
    </w:p>
    <w:p w:rsidR="00403FF2" w:rsidRDefault="00403FF2" w:rsidP="009057A0">
      <w:pPr>
        <w:autoSpaceDE w:val="0"/>
        <w:autoSpaceDN w:val="0"/>
        <w:adjustRightInd w:val="0"/>
        <w:spacing w:after="0" w:line="240" w:lineRule="auto"/>
        <w:rPr>
          <w:rFonts w:ascii="Times New Roman" w:eastAsia="Arial" w:hAnsi="Times New Roman" w:cs="Times New Roman"/>
        </w:rPr>
      </w:pPr>
    </w:p>
    <w:p w:rsidR="009057A0" w:rsidRDefault="009057A0" w:rsidP="00403FF2">
      <w:pPr>
        <w:autoSpaceDE w:val="0"/>
        <w:autoSpaceDN w:val="0"/>
        <w:adjustRightInd w:val="0"/>
        <w:spacing w:after="0" w:line="240" w:lineRule="auto"/>
        <w:jc w:val="both"/>
        <w:rPr>
          <w:rFonts w:ascii="Times New Roman" w:eastAsia="Arial" w:hAnsi="Times New Roman" w:cs="Times New Roman"/>
        </w:rPr>
      </w:pPr>
      <w:r w:rsidRPr="009057A0">
        <w:rPr>
          <w:rFonts w:ascii="Times New Roman" w:eastAsia="Arial" w:hAnsi="Times New Roman" w:cs="Times New Roman"/>
        </w:rPr>
        <w:t>A cross-border team of researchers will be formed who will develop a common methodology for monitoring the condition of</w:t>
      </w:r>
      <w:r>
        <w:rPr>
          <w:rFonts w:ascii="Times New Roman" w:eastAsia="Arial" w:hAnsi="Times New Roman" w:cs="Times New Roman"/>
        </w:rPr>
        <w:t xml:space="preserve"> </w:t>
      </w:r>
      <w:r w:rsidRPr="009057A0">
        <w:rPr>
          <w:rFonts w:ascii="Times New Roman" w:eastAsia="Arial" w:hAnsi="Times New Roman" w:cs="Times New Roman"/>
        </w:rPr>
        <w:t>natural habitats and the availability of invasive species and conduct the monitoring. The methodology will guarantee the</w:t>
      </w:r>
      <w:r>
        <w:rPr>
          <w:rFonts w:ascii="Times New Roman" w:eastAsia="Arial" w:hAnsi="Times New Roman" w:cs="Times New Roman"/>
        </w:rPr>
        <w:t xml:space="preserve"> </w:t>
      </w:r>
      <w:r w:rsidRPr="009057A0">
        <w:rPr>
          <w:rFonts w:ascii="Times New Roman" w:eastAsia="Arial" w:hAnsi="Times New Roman" w:cs="Times New Roman"/>
        </w:rPr>
        <w:t>collection of compatible data and topical information about the location and size of damaged areas, the types of pressure and</w:t>
      </w:r>
      <w:r>
        <w:rPr>
          <w:rFonts w:ascii="Times New Roman" w:eastAsia="Arial" w:hAnsi="Times New Roman" w:cs="Times New Roman"/>
        </w:rPr>
        <w:t xml:space="preserve"> </w:t>
      </w:r>
      <w:r w:rsidRPr="009057A0">
        <w:rPr>
          <w:rFonts w:ascii="Times New Roman" w:eastAsia="Arial" w:hAnsi="Times New Roman" w:cs="Times New Roman"/>
        </w:rPr>
        <w:t>the evaluation of potential sourc</w:t>
      </w:r>
      <w:r w:rsidR="00403FF2">
        <w:rPr>
          <w:rFonts w:ascii="Times New Roman" w:eastAsia="Arial" w:hAnsi="Times New Roman" w:cs="Times New Roman"/>
        </w:rPr>
        <w:t xml:space="preserve">es and forms of threat. Project will </w:t>
      </w:r>
      <w:r w:rsidRPr="009057A0">
        <w:rPr>
          <w:rFonts w:ascii="Times New Roman" w:eastAsia="Arial" w:hAnsi="Times New Roman" w:cs="Times New Roman"/>
        </w:rPr>
        <w:t>use distance methods (satellite/drone photographs) for</w:t>
      </w:r>
      <w:r>
        <w:rPr>
          <w:rFonts w:ascii="Times New Roman" w:eastAsia="Arial" w:hAnsi="Times New Roman" w:cs="Times New Roman"/>
        </w:rPr>
        <w:t xml:space="preserve"> </w:t>
      </w:r>
      <w:r w:rsidRPr="009057A0">
        <w:rPr>
          <w:rFonts w:ascii="Times New Roman" w:eastAsia="Arial" w:hAnsi="Times New Roman" w:cs="Times New Roman"/>
        </w:rPr>
        <w:t xml:space="preserve">territories most dependent on climate change and anthropogenic influences etc. For each </w:t>
      </w:r>
      <w:proofErr w:type="gramStart"/>
      <w:r w:rsidRPr="009057A0">
        <w:rPr>
          <w:rFonts w:ascii="Times New Roman" w:eastAsia="Arial" w:hAnsi="Times New Roman" w:cs="Times New Roman"/>
        </w:rPr>
        <w:t>nature park</w:t>
      </w:r>
      <w:proofErr w:type="gramEnd"/>
      <w:r w:rsidRPr="009057A0">
        <w:rPr>
          <w:rFonts w:ascii="Times New Roman" w:eastAsia="Arial" w:hAnsi="Times New Roman" w:cs="Times New Roman"/>
        </w:rPr>
        <w:t xml:space="preserve"> or protected area,</w:t>
      </w:r>
      <w:r>
        <w:rPr>
          <w:rFonts w:ascii="Times New Roman" w:eastAsia="Arial" w:hAnsi="Times New Roman" w:cs="Times New Roman"/>
        </w:rPr>
        <w:t xml:space="preserve"> </w:t>
      </w:r>
      <w:r w:rsidRPr="009057A0">
        <w:rPr>
          <w:rFonts w:ascii="Times New Roman" w:eastAsia="Arial" w:hAnsi="Times New Roman" w:cs="Times New Roman"/>
        </w:rPr>
        <w:t>permanent sampling control sites will be designated in which experts and volunteers will perform annual field observations.</w:t>
      </w:r>
    </w:p>
    <w:p w:rsidR="00CD1ABE" w:rsidRDefault="00CD1ABE" w:rsidP="00CD1ABE">
      <w:pPr>
        <w:autoSpaceDE w:val="0"/>
        <w:autoSpaceDN w:val="0"/>
        <w:adjustRightInd w:val="0"/>
        <w:spacing w:after="0" w:line="240" w:lineRule="auto"/>
        <w:rPr>
          <w:rFonts w:ascii="OpenSans" w:hAnsi="OpenSans" w:cs="OpenSans"/>
          <w:sz w:val="17"/>
          <w:szCs w:val="17"/>
        </w:rPr>
      </w:pPr>
    </w:p>
    <w:p w:rsidR="00CD1ABE" w:rsidRDefault="00CD1ABE" w:rsidP="00CD1ABE">
      <w:pPr>
        <w:autoSpaceDE w:val="0"/>
        <w:autoSpaceDN w:val="0"/>
        <w:adjustRightInd w:val="0"/>
        <w:spacing w:after="0" w:line="240" w:lineRule="auto"/>
        <w:rPr>
          <w:rFonts w:ascii="OpenSans" w:hAnsi="OpenSans" w:cs="OpenSans"/>
          <w:sz w:val="17"/>
          <w:szCs w:val="17"/>
        </w:rPr>
      </w:pPr>
    </w:p>
    <w:p w:rsidR="00CD1ABE" w:rsidRPr="00CD1ABE" w:rsidRDefault="00CD1ABE" w:rsidP="00FB3BDA">
      <w:pPr>
        <w:autoSpaceDE w:val="0"/>
        <w:autoSpaceDN w:val="0"/>
        <w:adjustRightInd w:val="0"/>
        <w:spacing w:after="0" w:line="240" w:lineRule="auto"/>
        <w:jc w:val="both"/>
        <w:rPr>
          <w:rFonts w:ascii="Times New Roman" w:eastAsia="Arial" w:hAnsi="Times New Roman" w:cs="Times New Roman"/>
        </w:rPr>
      </w:pPr>
      <w:r w:rsidRPr="00CD1ABE">
        <w:rPr>
          <w:rFonts w:ascii="Times New Roman" w:eastAsia="Arial" w:hAnsi="Times New Roman" w:cs="Times New Roman"/>
        </w:rPr>
        <w:lastRenderedPageBreak/>
        <w:t>A smart platform for collecting, processing and analyzing environmental data and data on biodiversity, on the quality of air and</w:t>
      </w:r>
      <w:r>
        <w:rPr>
          <w:rFonts w:ascii="Times New Roman" w:eastAsia="Arial" w:hAnsi="Times New Roman" w:cs="Times New Roman"/>
        </w:rPr>
        <w:t xml:space="preserve"> </w:t>
      </w:r>
      <w:r w:rsidRPr="00CD1ABE">
        <w:rPr>
          <w:rFonts w:ascii="Times New Roman" w:eastAsia="Arial" w:hAnsi="Times New Roman" w:cs="Times New Roman"/>
        </w:rPr>
        <w:t>river waters will be created under the project. The data will be gathered through monitoring using drones and smart wireless</w:t>
      </w:r>
      <w:r>
        <w:rPr>
          <w:rFonts w:ascii="Times New Roman" w:eastAsia="Arial" w:hAnsi="Times New Roman" w:cs="Times New Roman"/>
        </w:rPr>
        <w:t xml:space="preserve"> </w:t>
      </w:r>
      <w:r w:rsidRPr="00CD1ABE">
        <w:rPr>
          <w:rFonts w:ascii="Times New Roman" w:eastAsia="Arial" w:hAnsi="Times New Roman" w:cs="Times New Roman"/>
        </w:rPr>
        <w:t>sensor networks, video capture and analysis of zones which are most dependent on climate change (satellite and drone photos).</w:t>
      </w:r>
    </w:p>
    <w:p w:rsidR="00CD1ABE" w:rsidRDefault="00CD1ABE" w:rsidP="00FB3BDA">
      <w:pPr>
        <w:autoSpaceDE w:val="0"/>
        <w:autoSpaceDN w:val="0"/>
        <w:adjustRightInd w:val="0"/>
        <w:spacing w:after="0" w:line="240" w:lineRule="auto"/>
        <w:jc w:val="both"/>
        <w:rPr>
          <w:rFonts w:ascii="Times New Roman" w:eastAsia="Arial" w:hAnsi="Times New Roman" w:cs="Times New Roman"/>
        </w:rPr>
      </w:pPr>
    </w:p>
    <w:p w:rsidR="009057A0" w:rsidRPr="00C1535D" w:rsidRDefault="009057A0" w:rsidP="00FB3BDA">
      <w:pPr>
        <w:autoSpaceDE w:val="0"/>
        <w:autoSpaceDN w:val="0"/>
        <w:adjustRightInd w:val="0"/>
        <w:spacing w:after="0" w:line="240" w:lineRule="auto"/>
        <w:jc w:val="both"/>
        <w:rPr>
          <w:rFonts w:ascii="Times New Roman" w:eastAsia="Arial" w:hAnsi="Times New Roman" w:cs="Times New Roman"/>
        </w:rPr>
      </w:pPr>
      <w:r w:rsidRPr="009057A0">
        <w:rPr>
          <w:rFonts w:ascii="Times New Roman" w:eastAsia="Arial" w:hAnsi="Times New Roman" w:cs="Times New Roman"/>
        </w:rPr>
        <w:t>Based on the collected monitoring information we will develop a Report on the assessed existing and potential sources and</w:t>
      </w:r>
      <w:r>
        <w:rPr>
          <w:rFonts w:ascii="Times New Roman" w:eastAsia="Arial" w:hAnsi="Times New Roman" w:cs="Times New Roman"/>
        </w:rPr>
        <w:t xml:space="preserve"> </w:t>
      </w:r>
      <w:r w:rsidRPr="009057A0">
        <w:rPr>
          <w:rFonts w:ascii="Times New Roman" w:eastAsia="Arial" w:hAnsi="Times New Roman" w:cs="Times New Roman"/>
        </w:rPr>
        <w:t>forms of pressure on key areas within protected territories of the Black Sea Basin and a List of proposed measures to be</w:t>
      </w:r>
      <w:r>
        <w:rPr>
          <w:rFonts w:ascii="Times New Roman" w:eastAsia="Arial" w:hAnsi="Times New Roman" w:cs="Times New Roman"/>
        </w:rPr>
        <w:t xml:space="preserve"> </w:t>
      </w:r>
      <w:r w:rsidRPr="009057A0">
        <w:rPr>
          <w:rFonts w:ascii="Times New Roman" w:eastAsia="Arial" w:hAnsi="Times New Roman" w:cs="Times New Roman"/>
        </w:rPr>
        <w:t>undertaken towards pollution preservation and restoration of the monitored key areas.</w:t>
      </w:r>
    </w:p>
    <w:p w:rsidR="00C1535D" w:rsidRDefault="00C1535D" w:rsidP="00813BBD">
      <w:pPr>
        <w:widowControl w:val="0"/>
        <w:autoSpaceDE w:val="0"/>
        <w:autoSpaceDN w:val="0"/>
        <w:spacing w:after="0" w:line="240" w:lineRule="auto"/>
        <w:jc w:val="both"/>
        <w:outlineLvl w:val="0"/>
        <w:rPr>
          <w:rFonts w:ascii="Times New Roman" w:eastAsia="Times New Roman" w:hAnsi="Times New Roman" w:cs="Times New Roman"/>
          <w:b/>
          <w:bCs/>
          <w:lang w:bidi="en-US"/>
        </w:rPr>
      </w:pPr>
    </w:p>
    <w:p w:rsidR="00292189" w:rsidRPr="00D93119" w:rsidRDefault="00292189" w:rsidP="00985A92">
      <w:pPr>
        <w:widowControl w:val="0"/>
        <w:autoSpaceDE w:val="0"/>
        <w:autoSpaceDN w:val="0"/>
        <w:spacing w:after="0" w:line="240" w:lineRule="auto"/>
        <w:outlineLvl w:val="0"/>
        <w:rPr>
          <w:rFonts w:ascii="Times New Roman" w:eastAsia="Times New Roman" w:hAnsi="Times New Roman" w:cs="Times New Roman"/>
          <w:b/>
          <w:bCs/>
          <w:lang w:bidi="en-US"/>
        </w:rPr>
      </w:pPr>
      <w:r w:rsidRPr="00D93119">
        <w:rPr>
          <w:rFonts w:ascii="Times New Roman" w:eastAsia="Times New Roman" w:hAnsi="Times New Roman" w:cs="Times New Roman"/>
          <w:b/>
          <w:bCs/>
          <w:lang w:bidi="en-US"/>
        </w:rPr>
        <w:t>Expected Outcomes and Deliverables:</w:t>
      </w:r>
    </w:p>
    <w:p w:rsidR="00292189" w:rsidRDefault="00292189" w:rsidP="00985A92">
      <w:pPr>
        <w:widowControl w:val="0"/>
        <w:autoSpaceDE w:val="0"/>
        <w:autoSpaceDN w:val="0"/>
        <w:spacing w:after="0" w:line="240" w:lineRule="auto"/>
        <w:rPr>
          <w:rFonts w:ascii="Times New Roman" w:eastAsia="Times New Roman" w:hAnsi="Times New Roman" w:cs="Times New Roman"/>
          <w:b/>
          <w:lang w:bidi="en-US"/>
        </w:rPr>
      </w:pPr>
      <w:r w:rsidRPr="00D93119">
        <w:rPr>
          <w:rFonts w:ascii="Times New Roman" w:eastAsia="Times New Roman" w:hAnsi="Times New Roman" w:cs="Times New Roman"/>
          <w:b/>
          <w:lang w:bidi="en-US"/>
        </w:rPr>
        <w:t>The Smart Envi</w:t>
      </w:r>
      <w:r w:rsidR="00E279D3">
        <w:rPr>
          <w:rFonts w:ascii="Times New Roman" w:eastAsia="Times New Roman" w:hAnsi="Times New Roman" w:cs="Times New Roman"/>
          <w:b/>
          <w:lang w:bidi="en-US"/>
        </w:rPr>
        <w:t>ronmental Monitoring Expert is responsible for the following outputs</w:t>
      </w:r>
      <w:r w:rsidRPr="00D93119">
        <w:rPr>
          <w:rFonts w:ascii="Times New Roman" w:eastAsia="Times New Roman" w:hAnsi="Times New Roman" w:cs="Times New Roman"/>
          <w:b/>
          <w:lang w:bidi="en-US"/>
        </w:rPr>
        <w:t>:</w:t>
      </w:r>
    </w:p>
    <w:p w:rsidR="00E279D3" w:rsidRPr="00D93119" w:rsidRDefault="00E279D3" w:rsidP="00985A92">
      <w:pPr>
        <w:widowControl w:val="0"/>
        <w:autoSpaceDE w:val="0"/>
        <w:autoSpaceDN w:val="0"/>
        <w:spacing w:after="0" w:line="240" w:lineRule="auto"/>
        <w:rPr>
          <w:rFonts w:ascii="Times New Roman" w:eastAsia="Times New Roman" w:hAnsi="Times New Roman" w:cs="Times New Roman"/>
          <w:b/>
          <w:lang w:bidi="en-US"/>
        </w:rPr>
      </w:pPr>
    </w:p>
    <w:p w:rsidR="00292189" w:rsidRPr="00D93119" w:rsidRDefault="00292189" w:rsidP="00985A92">
      <w:pPr>
        <w:widowControl w:val="0"/>
        <w:numPr>
          <w:ilvl w:val="0"/>
          <w:numId w:val="4"/>
        </w:numPr>
        <w:autoSpaceDE w:val="0"/>
        <w:autoSpaceDN w:val="0"/>
        <w:spacing w:after="0" w:line="240" w:lineRule="auto"/>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Develop the technology for monitoring the environment with drones and its practical realization in the nature parks and protected areas of th</w:t>
      </w:r>
      <w:r w:rsidR="00B06848">
        <w:rPr>
          <w:rFonts w:ascii="Times New Roman" w:eastAsia="Times New Roman" w:hAnsi="Times New Roman" w:cs="Times New Roman"/>
          <w:lang w:bidi="en-US"/>
        </w:rPr>
        <w:t>e Black Sea B</w:t>
      </w:r>
      <w:r w:rsidRPr="00D93119">
        <w:rPr>
          <w:rFonts w:ascii="Times New Roman" w:eastAsia="Times New Roman" w:hAnsi="Times New Roman" w:cs="Times New Roman"/>
          <w:lang w:bidi="en-US"/>
        </w:rPr>
        <w:t>asin.</w:t>
      </w:r>
    </w:p>
    <w:p w:rsidR="00292189" w:rsidRPr="00D93119" w:rsidRDefault="00292189" w:rsidP="00985A92">
      <w:pPr>
        <w:widowControl w:val="0"/>
        <w:numPr>
          <w:ilvl w:val="0"/>
          <w:numId w:val="4"/>
        </w:numPr>
        <w:autoSpaceDE w:val="0"/>
        <w:autoSpaceDN w:val="0"/>
        <w:spacing w:after="0" w:line="240" w:lineRule="auto"/>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Develop the methods and algorithms for use of drones in forest monitoring, logging, consequences of natural disasters and calamities;</w:t>
      </w:r>
    </w:p>
    <w:p w:rsidR="00292189" w:rsidRPr="00C1535D" w:rsidRDefault="00D87A95" w:rsidP="00985A92">
      <w:pPr>
        <w:widowControl w:val="0"/>
        <w:numPr>
          <w:ilvl w:val="0"/>
          <w:numId w:val="4"/>
        </w:numPr>
        <w:autoSpaceDE w:val="0"/>
        <w:autoSpaceDN w:val="0"/>
        <w:spacing w:after="0" w:line="240" w:lineRule="auto"/>
        <w:jc w:val="both"/>
        <w:rPr>
          <w:rFonts w:ascii="Times New Roman" w:eastAsia="Times New Roman" w:hAnsi="Times New Roman" w:cs="Times New Roman"/>
          <w:lang w:bidi="en-US"/>
        </w:rPr>
      </w:pPr>
      <w:r w:rsidRPr="00C1535D">
        <w:rPr>
          <w:rFonts w:ascii="Times New Roman" w:eastAsia="Times New Roman" w:hAnsi="Times New Roman" w:cs="Times New Roman"/>
          <w:lang w:bidi="en-US"/>
        </w:rPr>
        <w:t>Provide support in selection of</w:t>
      </w:r>
      <w:r w:rsidR="00292189" w:rsidRPr="00C1535D">
        <w:rPr>
          <w:rFonts w:ascii="Times New Roman" w:eastAsia="Times New Roman" w:hAnsi="Times New Roman" w:cs="Times New Roman"/>
          <w:lang w:bidi="en-US"/>
        </w:rPr>
        <w:t xml:space="preserve"> the drones, cameras, sensors, remote controls, batteries and specialized equipment.</w:t>
      </w:r>
    </w:p>
    <w:p w:rsidR="00292189" w:rsidRPr="00D93119" w:rsidRDefault="00760708" w:rsidP="00985A92">
      <w:pPr>
        <w:widowControl w:val="0"/>
        <w:numPr>
          <w:ilvl w:val="0"/>
          <w:numId w:val="4"/>
        </w:numPr>
        <w:autoSpaceDE w:val="0"/>
        <w:autoSpaceDN w:val="0"/>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Provide t</w:t>
      </w:r>
      <w:r w:rsidR="00292189" w:rsidRPr="00D93119">
        <w:rPr>
          <w:rFonts w:ascii="Times New Roman" w:eastAsia="Times New Roman" w:hAnsi="Times New Roman" w:cs="Times New Roman"/>
          <w:lang w:bidi="en-US"/>
        </w:rPr>
        <w:t>rain</w:t>
      </w:r>
      <w:r>
        <w:rPr>
          <w:rFonts w:ascii="Times New Roman" w:eastAsia="Times New Roman" w:hAnsi="Times New Roman" w:cs="Times New Roman"/>
          <w:lang w:bidi="en-US"/>
        </w:rPr>
        <w:t>ing</w:t>
      </w:r>
      <w:r w:rsidR="00292189" w:rsidRPr="00D93119">
        <w:rPr>
          <w:rFonts w:ascii="Times New Roman" w:eastAsia="Times New Roman" w:hAnsi="Times New Roman" w:cs="Times New Roman"/>
          <w:lang w:bidi="en-US"/>
        </w:rPr>
        <w:t xml:space="preserve"> of Drones Pilots for their use for environmental monitoring according to the developed methodologies.</w:t>
      </w:r>
    </w:p>
    <w:p w:rsidR="00292189" w:rsidRPr="00D93119" w:rsidRDefault="00292189" w:rsidP="00985A92">
      <w:pPr>
        <w:widowControl w:val="0"/>
        <w:numPr>
          <w:ilvl w:val="0"/>
          <w:numId w:val="4"/>
        </w:numPr>
        <w:autoSpaceDE w:val="0"/>
        <w:autoSpaceDN w:val="0"/>
        <w:spacing w:after="0" w:line="240" w:lineRule="auto"/>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Train the National Park’s personnel to upload and process video content (video files) to a cloud WEB-based service.</w:t>
      </w:r>
    </w:p>
    <w:p w:rsidR="00292189" w:rsidRPr="00D93119" w:rsidRDefault="00292189" w:rsidP="00985A92">
      <w:pPr>
        <w:widowControl w:val="0"/>
        <w:numPr>
          <w:ilvl w:val="0"/>
          <w:numId w:val="4"/>
        </w:numPr>
        <w:autoSpaceDE w:val="0"/>
        <w:autoSpaceDN w:val="0"/>
        <w:spacing w:after="0" w:line="240" w:lineRule="auto"/>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Develop, test and use of cloud information system for collecting, processing and storing data from drones and wireless sensor networks.</w:t>
      </w:r>
    </w:p>
    <w:p w:rsidR="00292189" w:rsidRPr="00D93119" w:rsidRDefault="00292189" w:rsidP="00985A92">
      <w:pPr>
        <w:widowControl w:val="0"/>
        <w:numPr>
          <w:ilvl w:val="0"/>
          <w:numId w:val="4"/>
        </w:numPr>
        <w:autoSpaceDE w:val="0"/>
        <w:autoSpaceDN w:val="0"/>
        <w:spacing w:after="0" w:line="240" w:lineRule="auto"/>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 xml:space="preserve">In the framework of this activities will be developed distance learning course which will introduce the main principles behind UAV flight control, data capture, and image processing and data interpretation through a set of practical case studies. The course will be uploaded into </w:t>
      </w:r>
      <w:proofErr w:type="spellStart"/>
      <w:r w:rsidRPr="00D93119">
        <w:rPr>
          <w:rFonts w:ascii="Times New Roman" w:eastAsia="Times New Roman" w:hAnsi="Times New Roman" w:cs="Times New Roman"/>
          <w:lang w:bidi="en-US"/>
        </w:rPr>
        <w:t>Dipseil</w:t>
      </w:r>
      <w:proofErr w:type="spellEnd"/>
      <w:r w:rsidRPr="00D93119">
        <w:rPr>
          <w:rFonts w:ascii="Times New Roman" w:eastAsia="Times New Roman" w:hAnsi="Times New Roman" w:cs="Times New Roman"/>
          <w:lang w:bidi="en-US"/>
        </w:rPr>
        <w:t xml:space="preserve"> learning management system (http://env.dipseil.net/v3) and will be available for all partners of the project</w:t>
      </w:r>
    </w:p>
    <w:p w:rsidR="00292189" w:rsidRPr="00D93119" w:rsidRDefault="00292189" w:rsidP="00985A92">
      <w:pPr>
        <w:widowControl w:val="0"/>
        <w:numPr>
          <w:ilvl w:val="0"/>
          <w:numId w:val="4"/>
        </w:numPr>
        <w:autoSpaceDE w:val="0"/>
        <w:autoSpaceDN w:val="0"/>
        <w:spacing w:after="0" w:line="240" w:lineRule="auto"/>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Lead development and implementation of technical aspects of activities nationally;</w:t>
      </w:r>
    </w:p>
    <w:p w:rsidR="00292189" w:rsidRPr="00D93119" w:rsidRDefault="00292189" w:rsidP="00985A92">
      <w:pPr>
        <w:widowControl w:val="0"/>
        <w:numPr>
          <w:ilvl w:val="0"/>
          <w:numId w:val="4"/>
        </w:numPr>
        <w:autoSpaceDE w:val="0"/>
        <w:autoSpaceDN w:val="0"/>
        <w:spacing w:after="0" w:line="240" w:lineRule="auto"/>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Lead the conceptualization, development and implementation of GIS-based tools and analytical methods in support project partners;</w:t>
      </w:r>
    </w:p>
    <w:p w:rsidR="00292189" w:rsidRPr="00D93119" w:rsidRDefault="00292189" w:rsidP="00985A92">
      <w:pPr>
        <w:widowControl w:val="0"/>
        <w:numPr>
          <w:ilvl w:val="0"/>
          <w:numId w:val="4"/>
        </w:numPr>
        <w:autoSpaceDE w:val="0"/>
        <w:autoSpaceDN w:val="0"/>
        <w:spacing w:after="0" w:line="240" w:lineRule="auto"/>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Respond to technical inquiries related to project work;</w:t>
      </w:r>
    </w:p>
    <w:p w:rsidR="00292189" w:rsidRPr="00D93119" w:rsidRDefault="00292189" w:rsidP="00985A92">
      <w:pPr>
        <w:widowControl w:val="0"/>
        <w:numPr>
          <w:ilvl w:val="0"/>
          <w:numId w:val="4"/>
        </w:numPr>
        <w:autoSpaceDE w:val="0"/>
        <w:autoSpaceDN w:val="0"/>
        <w:spacing w:after="0" w:line="240" w:lineRule="auto"/>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Represent the project and give presentations at conferences and workshops, when necessary;</w:t>
      </w:r>
    </w:p>
    <w:p w:rsidR="004B0A8D" w:rsidRDefault="007269AE" w:rsidP="004B0A8D">
      <w:pPr>
        <w:widowControl w:val="0"/>
        <w:numPr>
          <w:ilvl w:val="0"/>
          <w:numId w:val="4"/>
        </w:numPr>
        <w:autoSpaceDE w:val="0"/>
        <w:autoSpaceDN w:val="0"/>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Advic</w:t>
      </w:r>
      <w:r w:rsidR="00292189" w:rsidRPr="00D93119">
        <w:rPr>
          <w:rFonts w:ascii="Times New Roman" w:eastAsia="Times New Roman" w:hAnsi="Times New Roman" w:cs="Times New Roman"/>
          <w:lang w:bidi="en-US"/>
        </w:rPr>
        <w:t>e and support enhancing the compatibility of data and metadata structures with related systems, standards or regulations;</w:t>
      </w:r>
    </w:p>
    <w:p w:rsidR="00061C0B" w:rsidRPr="004B0A8D" w:rsidRDefault="00292189" w:rsidP="004B0A8D">
      <w:pPr>
        <w:widowControl w:val="0"/>
        <w:numPr>
          <w:ilvl w:val="0"/>
          <w:numId w:val="4"/>
        </w:numPr>
        <w:autoSpaceDE w:val="0"/>
        <w:autoSpaceDN w:val="0"/>
        <w:spacing w:after="0" w:line="240" w:lineRule="auto"/>
        <w:jc w:val="both"/>
        <w:rPr>
          <w:rFonts w:ascii="Times New Roman" w:eastAsia="Times New Roman" w:hAnsi="Times New Roman" w:cs="Times New Roman"/>
          <w:lang w:bidi="en-US"/>
        </w:rPr>
      </w:pPr>
      <w:r w:rsidRPr="004B0A8D">
        <w:rPr>
          <w:rFonts w:ascii="Times New Roman" w:eastAsia="Times New Roman" w:hAnsi="Times New Roman" w:cs="Times New Roman"/>
          <w:lang w:bidi="en-US"/>
        </w:rPr>
        <w:t>Provide support in developing strategies for acquiring new datasets relevant to the project, in the context of identified thematic and geographic research priorities;</w:t>
      </w:r>
    </w:p>
    <w:p w:rsidR="00292189" w:rsidRPr="00D93119" w:rsidRDefault="00EC7B06" w:rsidP="00985A92">
      <w:pPr>
        <w:widowControl w:val="0"/>
        <w:numPr>
          <w:ilvl w:val="0"/>
          <w:numId w:val="3"/>
        </w:numPr>
        <w:autoSpaceDE w:val="0"/>
        <w:autoSpaceDN w:val="0"/>
        <w:spacing w:after="0" w:line="240" w:lineRule="auto"/>
        <w:jc w:val="both"/>
        <w:rPr>
          <w:rFonts w:ascii="Times New Roman" w:eastAsia="Arial" w:hAnsi="Times New Roman" w:cs="Times New Roman"/>
        </w:rPr>
      </w:pPr>
      <w:r>
        <w:rPr>
          <w:rFonts w:ascii="Times New Roman" w:eastAsia="Arial" w:hAnsi="Times New Roman" w:cs="Times New Roman"/>
        </w:rPr>
        <w:t>Develop and apply</w:t>
      </w:r>
      <w:r w:rsidR="00292189" w:rsidRPr="00D93119">
        <w:rPr>
          <w:rFonts w:ascii="Times New Roman" w:eastAsia="Arial" w:hAnsi="Times New Roman" w:cs="Times New Roman"/>
        </w:rPr>
        <w:t xml:space="preserve"> procedures and technology for environmental monitoring. With the help of this technology, video content will be produced which will lead to new knowledge on climate change and its impact on the environment, monitoring of vegetation, forests, mammals and birds in difficult-to-reach areas. The sources and means of verification (</w:t>
      </w:r>
      <w:proofErr w:type="spellStart"/>
      <w:r w:rsidR="00292189" w:rsidRPr="00D93119">
        <w:rPr>
          <w:rFonts w:ascii="Times New Roman" w:eastAsia="Arial" w:hAnsi="Times New Roman" w:cs="Times New Roman"/>
        </w:rPr>
        <w:t>MoV</w:t>
      </w:r>
      <w:proofErr w:type="spellEnd"/>
      <w:r w:rsidR="00292189" w:rsidRPr="00D93119">
        <w:rPr>
          <w:rFonts w:ascii="Times New Roman" w:eastAsia="Arial" w:hAnsi="Times New Roman" w:cs="Times New Roman"/>
        </w:rPr>
        <w:t>) are contracts and reports of experts, screenshots, pictures, data collected, developed analyzes, progress reports etc.</w:t>
      </w:r>
    </w:p>
    <w:p w:rsidR="00292189" w:rsidRPr="00D93119" w:rsidRDefault="001F4301" w:rsidP="00985A92">
      <w:pPr>
        <w:widowControl w:val="0"/>
        <w:numPr>
          <w:ilvl w:val="0"/>
          <w:numId w:val="3"/>
        </w:numPr>
        <w:autoSpaceDE w:val="0"/>
        <w:autoSpaceDN w:val="0"/>
        <w:spacing w:after="0" w:line="240" w:lineRule="auto"/>
        <w:jc w:val="both"/>
        <w:rPr>
          <w:rFonts w:ascii="Times New Roman" w:eastAsia="Arial" w:hAnsi="Times New Roman" w:cs="Times New Roman"/>
        </w:rPr>
      </w:pPr>
      <w:r>
        <w:rPr>
          <w:rFonts w:ascii="Times New Roman" w:eastAsia="Arial" w:hAnsi="Times New Roman" w:cs="Times New Roman"/>
        </w:rPr>
        <w:t xml:space="preserve">Conduct </w:t>
      </w:r>
      <w:r w:rsidR="00292189" w:rsidRPr="00D93119">
        <w:rPr>
          <w:rFonts w:ascii="Times New Roman" w:eastAsia="Arial" w:hAnsi="Times New Roman" w:cs="Times New Roman"/>
        </w:rPr>
        <w:t xml:space="preserve">3 distance trainings: </w:t>
      </w:r>
    </w:p>
    <w:p w:rsidR="00292189" w:rsidRPr="00D93119" w:rsidRDefault="00292189" w:rsidP="00985A92">
      <w:pPr>
        <w:spacing w:after="0" w:line="240" w:lineRule="auto"/>
        <w:ind w:firstLine="720"/>
        <w:jc w:val="both"/>
        <w:rPr>
          <w:rFonts w:ascii="Times New Roman" w:eastAsia="Arial" w:hAnsi="Times New Roman" w:cs="Times New Roman"/>
        </w:rPr>
      </w:pPr>
      <w:r w:rsidRPr="00D93119">
        <w:rPr>
          <w:rFonts w:ascii="Times New Roman" w:eastAsia="Arial" w:hAnsi="Times New Roman" w:cs="Times New Roman"/>
        </w:rPr>
        <w:t xml:space="preserve">1. Training to train drone pilots to manage them </w:t>
      </w:r>
    </w:p>
    <w:p w:rsidR="00292189" w:rsidRPr="00D93119" w:rsidRDefault="00292189" w:rsidP="00985A92">
      <w:pPr>
        <w:spacing w:after="0" w:line="240" w:lineRule="auto"/>
        <w:ind w:left="720"/>
        <w:jc w:val="both"/>
        <w:rPr>
          <w:rFonts w:ascii="Times New Roman" w:eastAsia="Arial" w:hAnsi="Times New Roman" w:cs="Times New Roman"/>
        </w:rPr>
      </w:pPr>
      <w:r w:rsidRPr="00D93119">
        <w:rPr>
          <w:rFonts w:ascii="Times New Roman" w:eastAsia="Arial" w:hAnsi="Times New Roman" w:cs="Times New Roman"/>
        </w:rPr>
        <w:t xml:space="preserve">2. Introduce the main principles behind UAV flight control etc. flight control etc. through a set of practical case studies. </w:t>
      </w:r>
    </w:p>
    <w:p w:rsidR="005C70F3" w:rsidRDefault="00292189" w:rsidP="005C70F3">
      <w:pPr>
        <w:spacing w:after="0" w:line="240" w:lineRule="auto"/>
        <w:ind w:left="720"/>
        <w:jc w:val="both"/>
        <w:rPr>
          <w:rFonts w:ascii="Times New Roman" w:eastAsia="Arial" w:hAnsi="Times New Roman" w:cs="Times New Roman"/>
        </w:rPr>
      </w:pPr>
      <w:r w:rsidRPr="00D93119">
        <w:rPr>
          <w:rFonts w:ascii="Times New Roman" w:eastAsia="Arial" w:hAnsi="Times New Roman" w:cs="Times New Roman"/>
        </w:rPr>
        <w:t xml:space="preserve">3. Training partner’s personnel to upload and process video content to a cloud WEB-based service </w:t>
      </w:r>
      <w:proofErr w:type="spellStart"/>
      <w:r w:rsidRPr="00D93119">
        <w:rPr>
          <w:rFonts w:ascii="Times New Roman" w:eastAsia="Arial" w:hAnsi="Times New Roman" w:cs="Times New Roman"/>
        </w:rPr>
        <w:t>MoV</w:t>
      </w:r>
      <w:proofErr w:type="spellEnd"/>
      <w:r w:rsidRPr="00D93119">
        <w:rPr>
          <w:rFonts w:ascii="Times New Roman" w:eastAsia="Arial" w:hAnsi="Times New Roman" w:cs="Times New Roman"/>
        </w:rPr>
        <w:t xml:space="preserve"> to collect and report on the output are programmes materials, list of participants, contracts with the trainers’ feedback from participants, pictures publications on website of the project, progress reports etc.</w:t>
      </w:r>
    </w:p>
    <w:p w:rsidR="005C70F3" w:rsidRDefault="005C70F3" w:rsidP="005C70F3">
      <w:pPr>
        <w:spacing w:after="0" w:line="240" w:lineRule="auto"/>
        <w:ind w:left="720"/>
        <w:jc w:val="both"/>
        <w:rPr>
          <w:rFonts w:ascii="Times New Roman" w:eastAsia="Arial" w:hAnsi="Times New Roman" w:cs="Times New Roman"/>
        </w:rPr>
      </w:pPr>
    </w:p>
    <w:p w:rsidR="005C70F3" w:rsidRPr="005C70F3" w:rsidRDefault="005C70F3" w:rsidP="005C70F3">
      <w:pPr>
        <w:pStyle w:val="ListParagraph"/>
        <w:numPr>
          <w:ilvl w:val="0"/>
          <w:numId w:val="5"/>
        </w:numPr>
        <w:spacing w:after="0" w:line="240" w:lineRule="auto"/>
        <w:jc w:val="both"/>
        <w:rPr>
          <w:rFonts w:ascii="Times New Roman" w:eastAsia="Arial" w:hAnsi="Times New Roman" w:cs="Times New Roman"/>
        </w:rPr>
      </w:pPr>
      <w:r w:rsidRPr="005C70F3">
        <w:rPr>
          <w:rFonts w:ascii="Times New Roman" w:eastAsia="Arial" w:hAnsi="Times New Roman" w:cs="Times New Roman"/>
        </w:rPr>
        <w:t>Development and submission of regular progress/final reports</w:t>
      </w:r>
      <w:r>
        <w:rPr>
          <w:rFonts w:ascii="Times New Roman" w:eastAsia="Arial" w:hAnsi="Times New Roman" w:cs="Times New Roman"/>
        </w:rPr>
        <w:t xml:space="preserve"> (once in each four month)</w:t>
      </w:r>
      <w:r w:rsidRPr="005C70F3">
        <w:rPr>
          <w:rFonts w:ascii="Times New Roman" w:eastAsia="Arial" w:hAnsi="Times New Roman" w:cs="Times New Roman"/>
        </w:rPr>
        <w:t xml:space="preserve"> required as per project timeline delivery schedule.</w:t>
      </w:r>
    </w:p>
    <w:p w:rsidR="001133E1" w:rsidRPr="00D93119" w:rsidRDefault="001133E1" w:rsidP="00985A92">
      <w:pPr>
        <w:spacing w:after="0" w:line="240" w:lineRule="auto"/>
        <w:ind w:left="720"/>
        <w:jc w:val="both"/>
        <w:rPr>
          <w:rFonts w:ascii="Times New Roman" w:eastAsia="Arial" w:hAnsi="Times New Roman" w:cs="Times New Roman"/>
        </w:rPr>
      </w:pPr>
    </w:p>
    <w:p w:rsidR="00292189" w:rsidRPr="00D93119" w:rsidRDefault="00292189" w:rsidP="00985A92">
      <w:pPr>
        <w:spacing w:after="0" w:line="240" w:lineRule="auto"/>
        <w:jc w:val="both"/>
        <w:rPr>
          <w:rFonts w:ascii="Times New Roman" w:eastAsia="Arial" w:hAnsi="Times New Roman" w:cs="Times New Roman"/>
          <w:sz w:val="17"/>
          <w:szCs w:val="20"/>
        </w:rPr>
      </w:pPr>
    </w:p>
    <w:p w:rsidR="00292189" w:rsidRPr="00D93119" w:rsidRDefault="00292189" w:rsidP="00985A92">
      <w:pPr>
        <w:widowControl w:val="0"/>
        <w:autoSpaceDE w:val="0"/>
        <w:autoSpaceDN w:val="0"/>
        <w:spacing w:after="0" w:line="240" w:lineRule="auto"/>
        <w:rPr>
          <w:rFonts w:ascii="Times New Roman" w:eastAsia="Times New Roman" w:hAnsi="Times New Roman" w:cs="Times New Roman"/>
          <w:sz w:val="25"/>
          <w:lang w:bidi="en-US"/>
        </w:rPr>
      </w:pPr>
    </w:p>
    <w:p w:rsidR="00292189" w:rsidRDefault="00292189" w:rsidP="00985A92">
      <w:pPr>
        <w:widowControl w:val="0"/>
        <w:autoSpaceDE w:val="0"/>
        <w:autoSpaceDN w:val="0"/>
        <w:spacing w:after="0" w:line="240" w:lineRule="auto"/>
        <w:ind w:left="100"/>
        <w:outlineLvl w:val="0"/>
        <w:rPr>
          <w:rFonts w:ascii="Times New Roman" w:eastAsia="Times New Roman" w:hAnsi="Times New Roman" w:cs="Times New Roman"/>
          <w:b/>
          <w:bCs/>
          <w:lang w:bidi="en-US"/>
        </w:rPr>
      </w:pPr>
      <w:r w:rsidRPr="00D93119">
        <w:rPr>
          <w:rFonts w:ascii="Times New Roman" w:eastAsia="Times New Roman" w:hAnsi="Times New Roman" w:cs="Times New Roman"/>
          <w:b/>
          <w:bCs/>
          <w:lang w:bidi="en-US"/>
        </w:rPr>
        <w:t>Required Qualifications:</w:t>
      </w:r>
    </w:p>
    <w:p w:rsidR="00F621AF" w:rsidRPr="00D93119" w:rsidRDefault="00F621AF" w:rsidP="00985A92">
      <w:pPr>
        <w:widowControl w:val="0"/>
        <w:autoSpaceDE w:val="0"/>
        <w:autoSpaceDN w:val="0"/>
        <w:spacing w:after="0" w:line="240" w:lineRule="auto"/>
        <w:ind w:left="100"/>
        <w:outlineLvl w:val="0"/>
        <w:rPr>
          <w:rFonts w:ascii="Times New Roman" w:eastAsia="Times New Roman" w:hAnsi="Times New Roman" w:cs="Times New Roman"/>
          <w:b/>
          <w:bCs/>
          <w:lang w:bidi="en-US"/>
        </w:rPr>
      </w:pPr>
    </w:p>
    <w:p w:rsidR="00292189" w:rsidRPr="00D93119" w:rsidRDefault="00292189" w:rsidP="00985A92">
      <w:pPr>
        <w:widowControl w:val="0"/>
        <w:numPr>
          <w:ilvl w:val="0"/>
          <w:numId w:val="1"/>
        </w:numPr>
        <w:tabs>
          <w:tab w:val="left" w:pos="820"/>
          <w:tab w:val="left" w:pos="821"/>
        </w:tabs>
        <w:autoSpaceDE w:val="0"/>
        <w:autoSpaceDN w:val="0"/>
        <w:spacing w:after="0" w:line="240" w:lineRule="auto"/>
        <w:ind w:right="438"/>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Degree from accredited university in Geography, GIS Information Systems, Natural Resource Management or another related</w:t>
      </w:r>
      <w:r w:rsidRPr="00D93119">
        <w:rPr>
          <w:rFonts w:ascii="Times New Roman" w:eastAsia="Times New Roman" w:hAnsi="Times New Roman" w:cs="Times New Roman"/>
          <w:spacing w:val="-1"/>
          <w:lang w:bidi="en-US"/>
        </w:rPr>
        <w:t xml:space="preserve"> </w:t>
      </w:r>
      <w:r w:rsidRPr="00D93119">
        <w:rPr>
          <w:rFonts w:ascii="Times New Roman" w:eastAsia="Times New Roman" w:hAnsi="Times New Roman" w:cs="Times New Roman"/>
          <w:lang w:bidi="en-US"/>
        </w:rPr>
        <w:t>field;</w:t>
      </w:r>
    </w:p>
    <w:p w:rsidR="00292189" w:rsidRDefault="00292189" w:rsidP="00985A92">
      <w:pPr>
        <w:widowControl w:val="0"/>
        <w:numPr>
          <w:ilvl w:val="0"/>
          <w:numId w:val="1"/>
        </w:numPr>
        <w:tabs>
          <w:tab w:val="left" w:pos="820"/>
          <w:tab w:val="left" w:pos="821"/>
        </w:tabs>
        <w:autoSpaceDE w:val="0"/>
        <w:autoSpaceDN w:val="0"/>
        <w:spacing w:after="0" w:line="240" w:lineRule="auto"/>
        <w:ind w:hanging="361"/>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Minimum of three years of professional experience relevant in GIS and data</w:t>
      </w:r>
      <w:r w:rsidRPr="00D93119">
        <w:rPr>
          <w:rFonts w:ascii="Times New Roman" w:eastAsia="Times New Roman" w:hAnsi="Times New Roman" w:cs="Times New Roman"/>
          <w:spacing w:val="-15"/>
          <w:lang w:bidi="en-US"/>
        </w:rPr>
        <w:t xml:space="preserve"> </w:t>
      </w:r>
      <w:r w:rsidRPr="00D93119">
        <w:rPr>
          <w:rFonts w:ascii="Times New Roman" w:eastAsia="Times New Roman" w:hAnsi="Times New Roman" w:cs="Times New Roman"/>
          <w:lang w:bidi="en-US"/>
        </w:rPr>
        <w:t>management;</w:t>
      </w:r>
    </w:p>
    <w:p w:rsidR="0077637C" w:rsidRPr="00D93119" w:rsidRDefault="0077637C" w:rsidP="0077637C">
      <w:pPr>
        <w:widowControl w:val="0"/>
        <w:numPr>
          <w:ilvl w:val="0"/>
          <w:numId w:val="1"/>
        </w:numPr>
        <w:autoSpaceDE w:val="0"/>
        <w:autoSpaceDN w:val="0"/>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Experience with provision of t</w:t>
      </w:r>
      <w:r w:rsidRPr="00D93119">
        <w:rPr>
          <w:rFonts w:ascii="Times New Roman" w:eastAsia="Times New Roman" w:hAnsi="Times New Roman" w:cs="Times New Roman"/>
          <w:lang w:bidi="en-US"/>
        </w:rPr>
        <w:t>rain</w:t>
      </w:r>
      <w:r>
        <w:rPr>
          <w:rFonts w:ascii="Times New Roman" w:eastAsia="Times New Roman" w:hAnsi="Times New Roman" w:cs="Times New Roman"/>
          <w:lang w:bidi="en-US"/>
        </w:rPr>
        <w:t xml:space="preserve">ing on using </w:t>
      </w:r>
      <w:r w:rsidRPr="00D93119">
        <w:rPr>
          <w:rFonts w:ascii="Times New Roman" w:eastAsia="Times New Roman" w:hAnsi="Times New Roman" w:cs="Times New Roman"/>
          <w:lang w:bidi="en-US"/>
        </w:rPr>
        <w:t>Drones Pilots for environmental monitoring according</w:t>
      </w:r>
      <w:r>
        <w:rPr>
          <w:rFonts w:ascii="Times New Roman" w:eastAsia="Times New Roman" w:hAnsi="Times New Roman" w:cs="Times New Roman"/>
          <w:lang w:bidi="en-US"/>
        </w:rPr>
        <w:t xml:space="preserve"> to the </w:t>
      </w:r>
      <w:r w:rsidR="00792153">
        <w:rPr>
          <w:rFonts w:ascii="Times New Roman" w:eastAsia="Times New Roman" w:hAnsi="Times New Roman" w:cs="Times New Roman"/>
          <w:lang w:bidi="en-US"/>
        </w:rPr>
        <w:t>smart environmental monitoring methodologies used in the project,</w:t>
      </w:r>
    </w:p>
    <w:p w:rsidR="0077637C" w:rsidRPr="001B766D" w:rsidRDefault="00CA03FE" w:rsidP="00985A92">
      <w:pPr>
        <w:widowControl w:val="0"/>
        <w:numPr>
          <w:ilvl w:val="0"/>
          <w:numId w:val="1"/>
        </w:numPr>
        <w:tabs>
          <w:tab w:val="left" w:pos="820"/>
          <w:tab w:val="left" w:pos="821"/>
        </w:tabs>
        <w:autoSpaceDE w:val="0"/>
        <w:autoSpaceDN w:val="0"/>
        <w:spacing w:after="0" w:line="240" w:lineRule="auto"/>
        <w:ind w:hanging="361"/>
        <w:jc w:val="both"/>
        <w:rPr>
          <w:rFonts w:ascii="Times New Roman" w:eastAsia="Times New Roman" w:hAnsi="Times New Roman" w:cs="Times New Roman"/>
          <w:lang w:bidi="en-US"/>
        </w:rPr>
      </w:pPr>
      <w:r>
        <w:rPr>
          <w:rFonts w:ascii="Times New Roman" w:eastAsia="Arial" w:hAnsi="Times New Roman" w:cs="Times New Roman"/>
        </w:rPr>
        <w:t xml:space="preserve">Experience with producing </w:t>
      </w:r>
      <w:r w:rsidRPr="00D93119">
        <w:rPr>
          <w:rFonts w:ascii="Times New Roman" w:eastAsia="Arial" w:hAnsi="Times New Roman" w:cs="Times New Roman"/>
        </w:rPr>
        <w:t xml:space="preserve">video content </w:t>
      </w:r>
      <w:r>
        <w:rPr>
          <w:rFonts w:ascii="Times New Roman" w:eastAsia="Arial" w:hAnsi="Times New Roman" w:cs="Times New Roman"/>
        </w:rPr>
        <w:t xml:space="preserve">generating new </w:t>
      </w:r>
      <w:r w:rsidRPr="00D93119">
        <w:rPr>
          <w:rFonts w:ascii="Times New Roman" w:eastAsia="Arial" w:hAnsi="Times New Roman" w:cs="Times New Roman"/>
        </w:rPr>
        <w:t>knowledge on climate change and its impact on the environment, monitoring of vegetation, forests, mammals and birds</w:t>
      </w:r>
      <w:r>
        <w:rPr>
          <w:rFonts w:ascii="Times New Roman" w:eastAsia="Arial" w:hAnsi="Times New Roman" w:cs="Times New Roman"/>
        </w:rPr>
        <w:t>,</w:t>
      </w:r>
    </w:p>
    <w:p w:rsidR="001B766D" w:rsidRPr="00D93119" w:rsidRDefault="001B766D" w:rsidP="00985A92">
      <w:pPr>
        <w:widowControl w:val="0"/>
        <w:numPr>
          <w:ilvl w:val="0"/>
          <w:numId w:val="1"/>
        </w:numPr>
        <w:tabs>
          <w:tab w:val="left" w:pos="820"/>
          <w:tab w:val="left" w:pos="821"/>
        </w:tabs>
        <w:autoSpaceDE w:val="0"/>
        <w:autoSpaceDN w:val="0"/>
        <w:spacing w:after="0" w:line="240" w:lineRule="auto"/>
        <w:ind w:hanging="361"/>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Experience in development of </w:t>
      </w:r>
      <w:r w:rsidRPr="00D93119">
        <w:rPr>
          <w:rFonts w:ascii="Times New Roman" w:eastAsia="Times New Roman" w:hAnsi="Times New Roman" w:cs="Times New Roman"/>
          <w:lang w:bidi="en-US"/>
        </w:rPr>
        <w:t>distance learning course</w:t>
      </w:r>
      <w:r>
        <w:rPr>
          <w:rFonts w:ascii="Times New Roman" w:eastAsia="Times New Roman" w:hAnsi="Times New Roman" w:cs="Times New Roman"/>
          <w:lang w:bidi="en-US"/>
        </w:rPr>
        <w:t>s</w:t>
      </w:r>
      <w:r w:rsidRPr="00D93119">
        <w:rPr>
          <w:rFonts w:ascii="Times New Roman" w:eastAsia="Times New Roman" w:hAnsi="Times New Roman" w:cs="Times New Roman"/>
          <w:lang w:bidi="en-US"/>
        </w:rPr>
        <w:t xml:space="preserve"> </w:t>
      </w:r>
      <w:r>
        <w:rPr>
          <w:rFonts w:ascii="Times New Roman" w:eastAsia="Times New Roman" w:hAnsi="Times New Roman" w:cs="Times New Roman"/>
          <w:lang w:bidi="en-US"/>
        </w:rPr>
        <w:t>introducing</w:t>
      </w:r>
      <w:r w:rsidRPr="00D93119">
        <w:rPr>
          <w:rFonts w:ascii="Times New Roman" w:eastAsia="Times New Roman" w:hAnsi="Times New Roman" w:cs="Times New Roman"/>
          <w:lang w:bidi="en-US"/>
        </w:rPr>
        <w:t xml:space="preserve"> the main principles behind UAV flight control, data capture, and image processing and data interpretation through a set of practical case studies</w:t>
      </w:r>
      <w:r>
        <w:rPr>
          <w:rFonts w:ascii="Times New Roman" w:eastAsia="Times New Roman" w:hAnsi="Times New Roman" w:cs="Times New Roman"/>
          <w:lang w:bidi="en-US"/>
        </w:rPr>
        <w:t>,</w:t>
      </w:r>
    </w:p>
    <w:p w:rsidR="00292189" w:rsidRPr="00D93119" w:rsidRDefault="00292189" w:rsidP="00985A92">
      <w:pPr>
        <w:widowControl w:val="0"/>
        <w:numPr>
          <w:ilvl w:val="0"/>
          <w:numId w:val="1"/>
        </w:numPr>
        <w:tabs>
          <w:tab w:val="left" w:pos="820"/>
          <w:tab w:val="left" w:pos="821"/>
        </w:tabs>
        <w:autoSpaceDE w:val="0"/>
        <w:autoSpaceDN w:val="0"/>
        <w:spacing w:after="0" w:line="240" w:lineRule="auto"/>
        <w:ind w:right="372"/>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Proficiency with GIS software, including ESRI tools such as ArcGIS Online, ArcGIS Desktop, ArcGIS Enterprise and ArcGIS</w:t>
      </w:r>
      <w:r w:rsidRPr="00D93119">
        <w:rPr>
          <w:rFonts w:ascii="Times New Roman" w:eastAsia="Times New Roman" w:hAnsi="Times New Roman" w:cs="Times New Roman"/>
          <w:spacing w:val="-3"/>
          <w:lang w:bidi="en-US"/>
        </w:rPr>
        <w:t xml:space="preserve"> </w:t>
      </w:r>
      <w:r w:rsidRPr="00D93119">
        <w:rPr>
          <w:rFonts w:ascii="Times New Roman" w:eastAsia="Times New Roman" w:hAnsi="Times New Roman" w:cs="Times New Roman"/>
          <w:lang w:bidi="en-US"/>
        </w:rPr>
        <w:t>Hubs;</w:t>
      </w:r>
    </w:p>
    <w:p w:rsidR="00292189" w:rsidRPr="00D93119" w:rsidRDefault="00292189" w:rsidP="00985A92">
      <w:pPr>
        <w:widowControl w:val="0"/>
        <w:numPr>
          <w:ilvl w:val="0"/>
          <w:numId w:val="1"/>
        </w:numPr>
        <w:tabs>
          <w:tab w:val="left" w:pos="820"/>
          <w:tab w:val="left" w:pos="821"/>
        </w:tabs>
        <w:autoSpaceDE w:val="0"/>
        <w:autoSpaceDN w:val="0"/>
        <w:spacing w:after="0" w:line="240" w:lineRule="auto"/>
        <w:ind w:hanging="361"/>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Strong analytical</w:t>
      </w:r>
      <w:r w:rsidRPr="00D93119">
        <w:rPr>
          <w:rFonts w:ascii="Times New Roman" w:eastAsia="Times New Roman" w:hAnsi="Times New Roman" w:cs="Times New Roman"/>
          <w:spacing w:val="-3"/>
          <w:lang w:bidi="en-US"/>
        </w:rPr>
        <w:t xml:space="preserve"> </w:t>
      </w:r>
      <w:r w:rsidRPr="00D93119">
        <w:rPr>
          <w:rFonts w:ascii="Times New Roman" w:eastAsia="Times New Roman" w:hAnsi="Times New Roman" w:cs="Times New Roman"/>
          <w:lang w:bidi="en-US"/>
        </w:rPr>
        <w:t>skills;</w:t>
      </w:r>
    </w:p>
    <w:p w:rsidR="00292189" w:rsidRPr="00D93119" w:rsidRDefault="00292189" w:rsidP="00985A92">
      <w:pPr>
        <w:widowControl w:val="0"/>
        <w:numPr>
          <w:ilvl w:val="0"/>
          <w:numId w:val="1"/>
        </w:numPr>
        <w:tabs>
          <w:tab w:val="left" w:pos="820"/>
          <w:tab w:val="left" w:pos="821"/>
        </w:tabs>
        <w:autoSpaceDE w:val="0"/>
        <w:autoSpaceDN w:val="0"/>
        <w:spacing w:after="0" w:line="240" w:lineRule="auto"/>
        <w:ind w:hanging="361"/>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Unde</w:t>
      </w:r>
      <w:r w:rsidR="007F72F0">
        <w:rPr>
          <w:rFonts w:ascii="Times New Roman" w:eastAsia="Times New Roman" w:hAnsi="Times New Roman" w:cs="Times New Roman"/>
          <w:lang w:bidi="en-US"/>
        </w:rPr>
        <w:t>rstanding and experience in GIS mapping and biodiversity/</w:t>
      </w:r>
      <w:r w:rsidRPr="00D93119">
        <w:rPr>
          <w:rFonts w:ascii="Times New Roman" w:eastAsia="Times New Roman" w:hAnsi="Times New Roman" w:cs="Times New Roman"/>
          <w:lang w:bidi="en-US"/>
        </w:rPr>
        <w:t>forest sector in</w:t>
      </w:r>
      <w:r w:rsidRPr="00D93119">
        <w:rPr>
          <w:rFonts w:ascii="Times New Roman" w:eastAsia="Times New Roman" w:hAnsi="Times New Roman" w:cs="Times New Roman"/>
          <w:spacing w:val="-2"/>
          <w:lang w:bidi="en-US"/>
        </w:rPr>
        <w:t xml:space="preserve"> </w:t>
      </w:r>
      <w:r w:rsidRPr="00D93119">
        <w:rPr>
          <w:rFonts w:ascii="Times New Roman" w:eastAsia="Times New Roman" w:hAnsi="Times New Roman" w:cs="Times New Roman"/>
          <w:lang w:bidi="en-US"/>
        </w:rPr>
        <w:t>Armenia;</w:t>
      </w:r>
    </w:p>
    <w:p w:rsidR="00292189" w:rsidRPr="00D93119" w:rsidRDefault="00292189" w:rsidP="00985A92">
      <w:pPr>
        <w:widowControl w:val="0"/>
        <w:numPr>
          <w:ilvl w:val="0"/>
          <w:numId w:val="1"/>
        </w:numPr>
        <w:tabs>
          <w:tab w:val="left" w:pos="820"/>
          <w:tab w:val="left" w:pos="821"/>
        </w:tabs>
        <w:autoSpaceDE w:val="0"/>
        <w:autoSpaceDN w:val="0"/>
        <w:spacing w:after="0" w:line="240" w:lineRule="auto"/>
        <w:ind w:hanging="361"/>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A demonstrated willingness to take initiative and get things done with little</w:t>
      </w:r>
      <w:r w:rsidRPr="00D93119">
        <w:rPr>
          <w:rFonts w:ascii="Times New Roman" w:eastAsia="Times New Roman" w:hAnsi="Times New Roman" w:cs="Times New Roman"/>
          <w:spacing w:val="-21"/>
          <w:lang w:bidi="en-US"/>
        </w:rPr>
        <w:t xml:space="preserve"> </w:t>
      </w:r>
      <w:r w:rsidRPr="00D93119">
        <w:rPr>
          <w:rFonts w:ascii="Times New Roman" w:eastAsia="Times New Roman" w:hAnsi="Times New Roman" w:cs="Times New Roman"/>
          <w:lang w:bidi="en-US"/>
        </w:rPr>
        <w:t>guidance;</w:t>
      </w:r>
    </w:p>
    <w:p w:rsidR="00292189" w:rsidRPr="00D93119" w:rsidRDefault="00292189" w:rsidP="00985A92">
      <w:pPr>
        <w:widowControl w:val="0"/>
        <w:numPr>
          <w:ilvl w:val="0"/>
          <w:numId w:val="1"/>
        </w:numPr>
        <w:tabs>
          <w:tab w:val="left" w:pos="820"/>
          <w:tab w:val="left" w:pos="821"/>
        </w:tabs>
        <w:autoSpaceDE w:val="0"/>
        <w:autoSpaceDN w:val="0"/>
        <w:spacing w:after="0" w:line="240" w:lineRule="auto"/>
        <w:ind w:right="580"/>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Strong interpersonal skills and ability to work with teams of individuals and colleagues from different cultures and in different time</w:t>
      </w:r>
      <w:r w:rsidRPr="00D93119">
        <w:rPr>
          <w:rFonts w:ascii="Times New Roman" w:eastAsia="Times New Roman" w:hAnsi="Times New Roman" w:cs="Times New Roman"/>
          <w:spacing w:val="-10"/>
          <w:lang w:bidi="en-US"/>
        </w:rPr>
        <w:t xml:space="preserve"> </w:t>
      </w:r>
      <w:r w:rsidRPr="00D93119">
        <w:rPr>
          <w:rFonts w:ascii="Times New Roman" w:eastAsia="Times New Roman" w:hAnsi="Times New Roman" w:cs="Times New Roman"/>
          <w:lang w:bidi="en-US"/>
        </w:rPr>
        <w:t>zones;</w:t>
      </w:r>
    </w:p>
    <w:p w:rsidR="00292189" w:rsidRPr="00D93119" w:rsidRDefault="00292189" w:rsidP="00985A92">
      <w:pPr>
        <w:widowControl w:val="0"/>
        <w:numPr>
          <w:ilvl w:val="0"/>
          <w:numId w:val="1"/>
        </w:numPr>
        <w:tabs>
          <w:tab w:val="left" w:pos="820"/>
          <w:tab w:val="left" w:pos="821"/>
        </w:tabs>
        <w:autoSpaceDE w:val="0"/>
        <w:autoSpaceDN w:val="0"/>
        <w:spacing w:after="0" w:line="240" w:lineRule="auto"/>
        <w:ind w:hanging="361"/>
        <w:jc w:val="both"/>
        <w:rPr>
          <w:rFonts w:ascii="Times New Roman" w:eastAsia="Times New Roman" w:hAnsi="Times New Roman" w:cs="Times New Roman"/>
          <w:lang w:bidi="en-US"/>
        </w:rPr>
      </w:pPr>
      <w:r w:rsidRPr="00D93119">
        <w:rPr>
          <w:rFonts w:ascii="Times New Roman" w:eastAsia="Times New Roman" w:hAnsi="Times New Roman" w:cs="Times New Roman"/>
          <w:lang w:bidi="en-US"/>
        </w:rPr>
        <w:t>Abi</w:t>
      </w:r>
      <w:r w:rsidR="008A1BDE">
        <w:rPr>
          <w:rFonts w:ascii="Times New Roman" w:eastAsia="Times New Roman" w:hAnsi="Times New Roman" w:cs="Times New Roman"/>
          <w:lang w:bidi="en-US"/>
        </w:rPr>
        <w:t>lity to travel internationally</w:t>
      </w:r>
      <w:r w:rsidR="00213235">
        <w:rPr>
          <w:rFonts w:ascii="Times New Roman" w:eastAsia="Times New Roman" w:hAnsi="Times New Roman" w:cs="Times New Roman"/>
          <w:lang w:bidi="en-US"/>
        </w:rPr>
        <w:t xml:space="preserve"> and organize training events.</w:t>
      </w:r>
    </w:p>
    <w:p w:rsidR="00292189" w:rsidRPr="00D93119" w:rsidRDefault="00292189" w:rsidP="00985A92">
      <w:pPr>
        <w:widowControl w:val="0"/>
        <w:autoSpaceDE w:val="0"/>
        <w:autoSpaceDN w:val="0"/>
        <w:spacing w:after="0" w:line="240" w:lineRule="auto"/>
        <w:rPr>
          <w:rFonts w:ascii="Times New Roman" w:eastAsia="Times New Roman" w:hAnsi="Times New Roman" w:cs="Times New Roman"/>
          <w:sz w:val="21"/>
          <w:lang w:bidi="en-US"/>
        </w:rPr>
      </w:pPr>
    </w:p>
    <w:p w:rsidR="00292189" w:rsidRPr="00D93119" w:rsidRDefault="00292189" w:rsidP="00985A92">
      <w:pPr>
        <w:widowControl w:val="0"/>
        <w:autoSpaceDE w:val="0"/>
        <w:autoSpaceDN w:val="0"/>
        <w:spacing w:after="0" w:line="240" w:lineRule="auto"/>
        <w:ind w:left="100" w:right="739"/>
        <w:rPr>
          <w:rFonts w:ascii="Times New Roman" w:eastAsia="Times New Roman" w:hAnsi="Times New Roman" w:cs="Times New Roman"/>
          <w:lang w:bidi="en-US"/>
        </w:rPr>
      </w:pPr>
      <w:r w:rsidRPr="00D93119">
        <w:rPr>
          <w:rFonts w:ascii="Times New Roman" w:eastAsia="Times New Roman" w:hAnsi="Times New Roman" w:cs="Times New Roman"/>
          <w:b/>
          <w:lang w:bidi="en-US"/>
        </w:rPr>
        <w:t xml:space="preserve">Languages: </w:t>
      </w:r>
      <w:r w:rsidRPr="00D93119">
        <w:rPr>
          <w:rFonts w:ascii="Times New Roman" w:eastAsia="Times New Roman" w:hAnsi="Times New Roman" w:cs="Times New Roman"/>
          <w:lang w:bidi="en-US"/>
        </w:rPr>
        <w:t xml:space="preserve">Fluency in Armenian (writing, reading, </w:t>
      </w:r>
      <w:proofErr w:type="gramStart"/>
      <w:r w:rsidRPr="00D93119">
        <w:rPr>
          <w:rFonts w:ascii="Times New Roman" w:eastAsia="Times New Roman" w:hAnsi="Times New Roman" w:cs="Times New Roman"/>
          <w:lang w:bidi="en-US"/>
        </w:rPr>
        <w:t>speaking</w:t>
      </w:r>
      <w:proofErr w:type="gramEnd"/>
      <w:r w:rsidRPr="00D93119">
        <w:rPr>
          <w:rFonts w:ascii="Times New Roman" w:eastAsia="Times New Roman" w:hAnsi="Times New Roman" w:cs="Times New Roman"/>
          <w:lang w:bidi="en-US"/>
        </w:rPr>
        <w:t>) is necessary. Proficiency in English (writing, reading, speaking) is also necessary.</w:t>
      </w:r>
    </w:p>
    <w:sectPr w:rsidR="00292189" w:rsidRPr="00D93119" w:rsidSect="003D08BD">
      <w:pgSz w:w="12240" w:h="15840"/>
      <w:pgMar w:top="810" w:right="99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20B7200000000000000"/>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ans">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02901D82"/>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45368D"/>
    <w:multiLevelType w:val="hybridMultilevel"/>
    <w:tmpl w:val="E138E4B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22387279"/>
    <w:multiLevelType w:val="hybridMultilevel"/>
    <w:tmpl w:val="52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C1E3F"/>
    <w:multiLevelType w:val="hybridMultilevel"/>
    <w:tmpl w:val="01FED0B0"/>
    <w:lvl w:ilvl="0" w:tplc="A33256A0">
      <w:numFmt w:val="bullet"/>
      <w:lvlText w:val=""/>
      <w:lvlJc w:val="left"/>
      <w:pPr>
        <w:ind w:left="820" w:hanging="360"/>
      </w:pPr>
      <w:rPr>
        <w:rFonts w:ascii="Symbol" w:eastAsia="Symbol" w:hAnsi="Symbol" w:cs="Symbol" w:hint="default"/>
        <w:w w:val="100"/>
        <w:sz w:val="22"/>
        <w:szCs w:val="22"/>
        <w:lang w:val="en-US" w:eastAsia="en-US" w:bidi="en-US"/>
      </w:rPr>
    </w:lvl>
    <w:lvl w:ilvl="1" w:tplc="D1C2BB88">
      <w:numFmt w:val="bullet"/>
      <w:lvlText w:val="•"/>
      <w:lvlJc w:val="left"/>
      <w:pPr>
        <w:ind w:left="1694" w:hanging="360"/>
      </w:pPr>
      <w:rPr>
        <w:rFonts w:hint="default"/>
        <w:lang w:val="en-US" w:eastAsia="en-US" w:bidi="en-US"/>
      </w:rPr>
    </w:lvl>
    <w:lvl w:ilvl="2" w:tplc="D69A8644">
      <w:numFmt w:val="bullet"/>
      <w:lvlText w:val="•"/>
      <w:lvlJc w:val="left"/>
      <w:pPr>
        <w:ind w:left="2568" w:hanging="360"/>
      </w:pPr>
      <w:rPr>
        <w:rFonts w:hint="default"/>
        <w:lang w:val="en-US" w:eastAsia="en-US" w:bidi="en-US"/>
      </w:rPr>
    </w:lvl>
    <w:lvl w:ilvl="3" w:tplc="744613C4">
      <w:numFmt w:val="bullet"/>
      <w:lvlText w:val="•"/>
      <w:lvlJc w:val="left"/>
      <w:pPr>
        <w:ind w:left="3442" w:hanging="360"/>
      </w:pPr>
      <w:rPr>
        <w:rFonts w:hint="default"/>
        <w:lang w:val="en-US" w:eastAsia="en-US" w:bidi="en-US"/>
      </w:rPr>
    </w:lvl>
    <w:lvl w:ilvl="4" w:tplc="A9F4681E">
      <w:numFmt w:val="bullet"/>
      <w:lvlText w:val="•"/>
      <w:lvlJc w:val="left"/>
      <w:pPr>
        <w:ind w:left="4316" w:hanging="360"/>
      </w:pPr>
      <w:rPr>
        <w:rFonts w:hint="default"/>
        <w:lang w:val="en-US" w:eastAsia="en-US" w:bidi="en-US"/>
      </w:rPr>
    </w:lvl>
    <w:lvl w:ilvl="5" w:tplc="CAC816BA">
      <w:numFmt w:val="bullet"/>
      <w:lvlText w:val="•"/>
      <w:lvlJc w:val="left"/>
      <w:pPr>
        <w:ind w:left="5190" w:hanging="360"/>
      </w:pPr>
      <w:rPr>
        <w:rFonts w:hint="default"/>
        <w:lang w:val="en-US" w:eastAsia="en-US" w:bidi="en-US"/>
      </w:rPr>
    </w:lvl>
    <w:lvl w:ilvl="6" w:tplc="1A904CEA">
      <w:numFmt w:val="bullet"/>
      <w:lvlText w:val="•"/>
      <w:lvlJc w:val="left"/>
      <w:pPr>
        <w:ind w:left="6064" w:hanging="360"/>
      </w:pPr>
      <w:rPr>
        <w:rFonts w:hint="default"/>
        <w:lang w:val="en-US" w:eastAsia="en-US" w:bidi="en-US"/>
      </w:rPr>
    </w:lvl>
    <w:lvl w:ilvl="7" w:tplc="3C620C08">
      <w:numFmt w:val="bullet"/>
      <w:lvlText w:val="•"/>
      <w:lvlJc w:val="left"/>
      <w:pPr>
        <w:ind w:left="6938" w:hanging="360"/>
      </w:pPr>
      <w:rPr>
        <w:rFonts w:hint="default"/>
        <w:lang w:val="en-US" w:eastAsia="en-US" w:bidi="en-US"/>
      </w:rPr>
    </w:lvl>
    <w:lvl w:ilvl="8" w:tplc="F5845A40">
      <w:numFmt w:val="bullet"/>
      <w:lvlText w:val="•"/>
      <w:lvlJc w:val="left"/>
      <w:pPr>
        <w:ind w:left="7812" w:hanging="360"/>
      </w:pPr>
      <w:rPr>
        <w:rFonts w:hint="default"/>
        <w:lang w:val="en-US" w:eastAsia="en-US" w:bidi="en-US"/>
      </w:rPr>
    </w:lvl>
  </w:abstractNum>
  <w:abstractNum w:abstractNumId="4">
    <w:nsid w:val="4F6C264B"/>
    <w:multiLevelType w:val="hybridMultilevel"/>
    <w:tmpl w:val="667C1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9A0B0B"/>
    <w:rsid w:val="00061C0B"/>
    <w:rsid w:val="001133E1"/>
    <w:rsid w:val="001B766D"/>
    <w:rsid w:val="001C6B7D"/>
    <w:rsid w:val="001F22ED"/>
    <w:rsid w:val="001F4301"/>
    <w:rsid w:val="00213235"/>
    <w:rsid w:val="00221610"/>
    <w:rsid w:val="00292189"/>
    <w:rsid w:val="002B73FD"/>
    <w:rsid w:val="002D17FB"/>
    <w:rsid w:val="002D70AD"/>
    <w:rsid w:val="00396BBE"/>
    <w:rsid w:val="003D08BD"/>
    <w:rsid w:val="00403FF2"/>
    <w:rsid w:val="00414528"/>
    <w:rsid w:val="00467DC7"/>
    <w:rsid w:val="0049131D"/>
    <w:rsid w:val="004B0A8D"/>
    <w:rsid w:val="00503282"/>
    <w:rsid w:val="005A37F1"/>
    <w:rsid w:val="005B6782"/>
    <w:rsid w:val="005C70F3"/>
    <w:rsid w:val="006C41F8"/>
    <w:rsid w:val="007269AE"/>
    <w:rsid w:val="00742ED1"/>
    <w:rsid w:val="00760708"/>
    <w:rsid w:val="0077637C"/>
    <w:rsid w:val="00792153"/>
    <w:rsid w:val="007F72F0"/>
    <w:rsid w:val="00807182"/>
    <w:rsid w:val="00813BBD"/>
    <w:rsid w:val="008A1BDE"/>
    <w:rsid w:val="008C3163"/>
    <w:rsid w:val="008E4EA3"/>
    <w:rsid w:val="009057A0"/>
    <w:rsid w:val="00985A92"/>
    <w:rsid w:val="009A0B0B"/>
    <w:rsid w:val="009B440E"/>
    <w:rsid w:val="00A343CB"/>
    <w:rsid w:val="00B06848"/>
    <w:rsid w:val="00B168BB"/>
    <w:rsid w:val="00B62941"/>
    <w:rsid w:val="00B72449"/>
    <w:rsid w:val="00C1535D"/>
    <w:rsid w:val="00C206E0"/>
    <w:rsid w:val="00CA03FE"/>
    <w:rsid w:val="00CD1ABE"/>
    <w:rsid w:val="00D3647D"/>
    <w:rsid w:val="00D87A95"/>
    <w:rsid w:val="00D93119"/>
    <w:rsid w:val="00E279D3"/>
    <w:rsid w:val="00E429D1"/>
    <w:rsid w:val="00EA0AAA"/>
    <w:rsid w:val="00EB4B44"/>
    <w:rsid w:val="00EC7B06"/>
    <w:rsid w:val="00F23C45"/>
    <w:rsid w:val="00F621AF"/>
    <w:rsid w:val="00FB3BDA"/>
    <w:rsid w:val="00FE0EF2"/>
    <w:rsid w:val="00FE2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F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Armenia</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dc:creator>
  <cp:lastModifiedBy>Nune Harutyunyan</cp:lastModifiedBy>
  <cp:revision>38</cp:revision>
  <dcterms:created xsi:type="dcterms:W3CDTF">2020-09-23T13:35:00Z</dcterms:created>
  <dcterms:modified xsi:type="dcterms:W3CDTF">2020-09-24T12:30:00Z</dcterms:modified>
</cp:coreProperties>
</file>